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6" w:type="dxa"/>
        <w:tblLayout w:type="fixed"/>
        <w:tblCellMar>
          <w:left w:w="0" w:type="dxa"/>
          <w:right w:w="0" w:type="dxa"/>
        </w:tblCellMar>
        <w:tblLook w:val="01E0"/>
      </w:tblPr>
      <w:tblGrid>
        <w:gridCol w:w="2604"/>
        <w:gridCol w:w="3634"/>
        <w:gridCol w:w="2694"/>
      </w:tblGrid>
      <w:tr w:rsidR="00A37A1D" w:rsidRPr="00CE75D4" w:rsidTr="003801DC">
        <w:trPr>
          <w:trHeight w:hRule="exact" w:val="1288"/>
        </w:trPr>
        <w:tc>
          <w:tcPr>
            <w:tcW w:w="2604" w:type="dxa"/>
            <w:tcBorders>
              <w:top w:val="single" w:sz="5" w:space="0" w:color="000000"/>
              <w:left w:val="single" w:sz="5" w:space="0" w:color="000000"/>
              <w:bottom w:val="single" w:sz="5" w:space="0" w:color="000000"/>
              <w:right w:val="single" w:sz="5" w:space="0" w:color="000000"/>
            </w:tcBorders>
          </w:tcPr>
          <w:p w:rsidR="00626DFC" w:rsidRPr="00A12258" w:rsidRDefault="00CA5A1F" w:rsidP="00626DFC">
            <w:pPr>
              <w:jc w:val="center"/>
              <w:rPr>
                <w:sz w:val="22"/>
                <w:szCs w:val="22"/>
              </w:rPr>
            </w:pPr>
            <w:r w:rsidRPr="00CA5A1F">
              <w:rPr>
                <w:noProof/>
                <w:sz w:val="22"/>
                <w:szCs w:val="22"/>
                <w:lang w:eastAsia="es-MX"/>
              </w:rPr>
              <w:drawing>
                <wp:inline distT="0" distB="0" distL="0" distR="0">
                  <wp:extent cx="1539866" cy="420064"/>
                  <wp:effectExtent l="19050" t="0" r="3184" b="0"/>
                  <wp:docPr id="11"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8" cstate="print"/>
                          <a:stretch>
                            <a:fillRect/>
                          </a:stretch>
                        </pic:blipFill>
                        <pic:spPr>
                          <a:xfrm>
                            <a:off x="0" y="0"/>
                            <a:ext cx="1539530" cy="419972"/>
                          </a:xfrm>
                          <a:prstGeom prst="rect">
                            <a:avLst/>
                          </a:prstGeom>
                        </pic:spPr>
                      </pic:pic>
                    </a:graphicData>
                  </a:graphic>
                </wp:inline>
              </w:drawing>
            </w:r>
          </w:p>
          <w:p w:rsidR="00626DFC" w:rsidRPr="006964C9" w:rsidRDefault="00626DFC" w:rsidP="00626DFC">
            <w:pPr>
              <w:jc w:val="center"/>
              <w:rPr>
                <w:sz w:val="14"/>
                <w:szCs w:val="22"/>
              </w:rPr>
            </w:pPr>
            <w:r w:rsidRPr="006964C9">
              <w:rPr>
                <w:sz w:val="14"/>
                <w:szCs w:val="22"/>
              </w:rPr>
              <w:t>PLANTA DE ALMACENAMIENTO PARA LA DISTRIBUCIÓN DE GAS L.P.</w:t>
            </w:r>
          </w:p>
          <w:p w:rsidR="00626DFC" w:rsidRPr="006964C9" w:rsidRDefault="00626DFC" w:rsidP="000720B8">
            <w:pPr>
              <w:ind w:right="123"/>
              <w:rPr>
                <w:rFonts w:eastAsia="Calibri"/>
                <w:noProof/>
                <w:sz w:val="16"/>
                <w:szCs w:val="22"/>
                <w:lang w:eastAsia="es-MX"/>
              </w:rPr>
            </w:pPr>
          </w:p>
          <w:p w:rsidR="00A37A1D" w:rsidRPr="00CE75D4" w:rsidRDefault="00A37A1D" w:rsidP="004B395F">
            <w:pPr>
              <w:ind w:left="180" w:right="183"/>
              <w:jc w:val="both"/>
              <w:rPr>
                <w:rFonts w:asciiTheme="minorHAnsi" w:eastAsia="Calibri" w:hAnsiTheme="minorHAnsi" w:cstheme="minorHAnsi"/>
              </w:rPr>
            </w:pPr>
          </w:p>
        </w:tc>
        <w:tc>
          <w:tcPr>
            <w:tcW w:w="3634" w:type="dxa"/>
            <w:tcBorders>
              <w:top w:val="single" w:sz="5" w:space="0" w:color="000000"/>
              <w:left w:val="single" w:sz="5" w:space="0" w:color="000000"/>
              <w:bottom w:val="single" w:sz="5" w:space="0" w:color="000000"/>
              <w:right w:val="single" w:sz="5" w:space="0" w:color="000000"/>
            </w:tcBorders>
          </w:tcPr>
          <w:p w:rsidR="00A37A1D" w:rsidRPr="00CE75D4" w:rsidRDefault="00A37A1D" w:rsidP="004B395F">
            <w:pPr>
              <w:ind w:left="144" w:right="147"/>
              <w:jc w:val="both"/>
              <w:rPr>
                <w:rFonts w:asciiTheme="minorHAnsi" w:eastAsia="Calibri" w:hAnsiTheme="minorHAnsi" w:cstheme="minorHAnsi"/>
              </w:rPr>
            </w:pPr>
            <w:r w:rsidRPr="00CE75D4">
              <w:rPr>
                <w:rFonts w:asciiTheme="minorHAnsi" w:eastAsia="Calibri" w:hAnsiTheme="minorHAnsi" w:cstheme="minorHAnsi"/>
              </w:rPr>
              <w:t>SIS</w:t>
            </w:r>
            <w:r w:rsidRPr="00CE75D4">
              <w:rPr>
                <w:rFonts w:asciiTheme="minorHAnsi" w:eastAsia="Calibri" w:hAnsiTheme="minorHAnsi" w:cstheme="minorHAnsi"/>
                <w:spacing w:val="-1"/>
              </w:rPr>
              <w:t>T</w:t>
            </w:r>
            <w:r w:rsidRPr="00CE75D4">
              <w:rPr>
                <w:rFonts w:asciiTheme="minorHAnsi" w:eastAsia="Calibri" w:hAnsiTheme="minorHAnsi" w:cstheme="minorHAnsi"/>
                <w:spacing w:val="1"/>
              </w:rPr>
              <w:t>E</w:t>
            </w:r>
            <w:r w:rsidRPr="00CE75D4">
              <w:rPr>
                <w:rFonts w:asciiTheme="minorHAnsi" w:eastAsia="Calibri" w:hAnsiTheme="minorHAnsi" w:cstheme="minorHAnsi"/>
              </w:rPr>
              <w:t>MA</w:t>
            </w:r>
            <w:r w:rsidRPr="00CE75D4">
              <w:rPr>
                <w:rFonts w:asciiTheme="minorHAnsi" w:eastAsia="Calibri" w:hAnsiTheme="minorHAnsi" w:cstheme="minorHAnsi"/>
                <w:spacing w:val="-7"/>
              </w:rPr>
              <w:t xml:space="preserve"> </w:t>
            </w:r>
            <w:r w:rsidRPr="00CE75D4">
              <w:rPr>
                <w:rFonts w:asciiTheme="minorHAnsi" w:eastAsia="Calibri" w:hAnsiTheme="minorHAnsi" w:cstheme="minorHAnsi"/>
              </w:rPr>
              <w:t>DE</w:t>
            </w:r>
            <w:r w:rsidRPr="00CE75D4">
              <w:rPr>
                <w:rFonts w:asciiTheme="minorHAnsi" w:eastAsia="Calibri" w:hAnsiTheme="minorHAnsi" w:cstheme="minorHAnsi"/>
                <w:spacing w:val="-1"/>
              </w:rPr>
              <w:t xml:space="preserve"> </w:t>
            </w:r>
            <w:r w:rsidRPr="00CE75D4">
              <w:rPr>
                <w:rFonts w:asciiTheme="minorHAnsi" w:eastAsia="Calibri" w:hAnsiTheme="minorHAnsi" w:cstheme="minorHAnsi"/>
                <w:spacing w:val="3"/>
              </w:rPr>
              <w:t>A</w:t>
            </w:r>
            <w:r w:rsidRPr="00CE75D4">
              <w:rPr>
                <w:rFonts w:asciiTheme="minorHAnsi" w:eastAsia="Calibri" w:hAnsiTheme="minorHAnsi" w:cstheme="minorHAnsi"/>
              </w:rPr>
              <w:t>DMI</w:t>
            </w:r>
            <w:r w:rsidRPr="00CE75D4">
              <w:rPr>
                <w:rFonts w:asciiTheme="minorHAnsi" w:eastAsia="Calibri" w:hAnsiTheme="minorHAnsi" w:cstheme="minorHAnsi"/>
                <w:spacing w:val="1"/>
              </w:rPr>
              <w:t>N</w:t>
            </w:r>
            <w:r w:rsidRPr="00CE75D4">
              <w:rPr>
                <w:rFonts w:asciiTheme="minorHAnsi" w:eastAsia="Calibri" w:hAnsiTheme="minorHAnsi" w:cstheme="minorHAnsi"/>
              </w:rPr>
              <w:t>IS</w:t>
            </w:r>
            <w:r w:rsidRPr="00CE75D4">
              <w:rPr>
                <w:rFonts w:asciiTheme="minorHAnsi" w:eastAsia="Calibri" w:hAnsiTheme="minorHAnsi" w:cstheme="minorHAnsi"/>
                <w:spacing w:val="1"/>
              </w:rPr>
              <w:t>T</w:t>
            </w:r>
            <w:r w:rsidRPr="00CE75D4">
              <w:rPr>
                <w:rFonts w:asciiTheme="minorHAnsi" w:eastAsia="Calibri" w:hAnsiTheme="minorHAnsi" w:cstheme="minorHAnsi"/>
              </w:rPr>
              <w:t>RA</w:t>
            </w:r>
            <w:r w:rsidRPr="00CE75D4">
              <w:rPr>
                <w:rFonts w:asciiTheme="minorHAnsi" w:eastAsia="Calibri" w:hAnsiTheme="minorHAnsi" w:cstheme="minorHAnsi"/>
                <w:spacing w:val="-1"/>
              </w:rPr>
              <w:t>C</w:t>
            </w:r>
            <w:r w:rsidRPr="00CE75D4">
              <w:rPr>
                <w:rFonts w:asciiTheme="minorHAnsi" w:eastAsia="Calibri" w:hAnsiTheme="minorHAnsi" w:cstheme="minorHAnsi"/>
                <w:spacing w:val="2"/>
              </w:rPr>
              <w:t>IÓ</w:t>
            </w:r>
            <w:r w:rsidRPr="00CE75D4">
              <w:rPr>
                <w:rFonts w:asciiTheme="minorHAnsi" w:eastAsia="Calibri" w:hAnsiTheme="minorHAnsi" w:cstheme="minorHAnsi"/>
              </w:rPr>
              <w:t>N</w:t>
            </w:r>
            <w:r w:rsidRPr="00CE75D4">
              <w:rPr>
                <w:rFonts w:asciiTheme="minorHAnsi" w:eastAsia="Calibri" w:hAnsiTheme="minorHAnsi" w:cstheme="minorHAnsi"/>
                <w:spacing w:val="-12"/>
              </w:rPr>
              <w:t xml:space="preserve"> </w:t>
            </w:r>
            <w:r w:rsidRPr="00CE75D4">
              <w:rPr>
                <w:rFonts w:asciiTheme="minorHAnsi" w:eastAsia="Calibri" w:hAnsiTheme="minorHAnsi" w:cstheme="minorHAnsi"/>
              </w:rPr>
              <w:t>DE</w:t>
            </w:r>
            <w:r w:rsidRPr="00CE75D4">
              <w:rPr>
                <w:rFonts w:asciiTheme="minorHAnsi" w:eastAsia="Calibri" w:hAnsiTheme="minorHAnsi" w:cstheme="minorHAnsi"/>
                <w:spacing w:val="-1"/>
              </w:rPr>
              <w:t xml:space="preserve"> </w:t>
            </w:r>
            <w:r w:rsidRPr="00CE75D4">
              <w:rPr>
                <w:rFonts w:asciiTheme="minorHAnsi" w:eastAsia="Calibri" w:hAnsiTheme="minorHAnsi" w:cstheme="minorHAnsi"/>
                <w:w w:val="99"/>
              </w:rPr>
              <w:t>S</w:t>
            </w:r>
            <w:r w:rsidRPr="00CE75D4">
              <w:rPr>
                <w:rFonts w:asciiTheme="minorHAnsi" w:eastAsia="Calibri" w:hAnsiTheme="minorHAnsi" w:cstheme="minorHAnsi"/>
                <w:spacing w:val="1"/>
                <w:w w:val="99"/>
              </w:rPr>
              <w:t>E</w:t>
            </w:r>
            <w:r w:rsidRPr="00CE75D4">
              <w:rPr>
                <w:rFonts w:asciiTheme="minorHAnsi" w:eastAsia="Calibri" w:hAnsiTheme="minorHAnsi" w:cstheme="minorHAnsi"/>
                <w:spacing w:val="-1"/>
                <w:w w:val="99"/>
              </w:rPr>
              <w:t>GU</w:t>
            </w:r>
            <w:r w:rsidRPr="00CE75D4">
              <w:rPr>
                <w:rFonts w:asciiTheme="minorHAnsi" w:eastAsia="Calibri" w:hAnsiTheme="minorHAnsi" w:cstheme="minorHAnsi"/>
                <w:w w:val="99"/>
              </w:rPr>
              <w:t xml:space="preserve">RIDAD </w:t>
            </w:r>
            <w:r w:rsidRPr="00CE75D4">
              <w:rPr>
                <w:rFonts w:asciiTheme="minorHAnsi" w:eastAsia="Calibri" w:hAnsiTheme="minorHAnsi" w:cstheme="minorHAnsi"/>
              </w:rPr>
              <w:t>I</w:t>
            </w:r>
            <w:r w:rsidRPr="00CE75D4">
              <w:rPr>
                <w:rFonts w:asciiTheme="minorHAnsi" w:eastAsia="Calibri" w:hAnsiTheme="minorHAnsi" w:cstheme="minorHAnsi"/>
                <w:spacing w:val="1"/>
              </w:rPr>
              <w:t>N</w:t>
            </w:r>
            <w:r w:rsidRPr="00CE75D4">
              <w:rPr>
                <w:rFonts w:asciiTheme="minorHAnsi" w:eastAsia="Calibri" w:hAnsiTheme="minorHAnsi" w:cstheme="minorHAnsi"/>
              </w:rPr>
              <w:t>D</w:t>
            </w:r>
            <w:r w:rsidRPr="00CE75D4">
              <w:rPr>
                <w:rFonts w:asciiTheme="minorHAnsi" w:eastAsia="Calibri" w:hAnsiTheme="minorHAnsi" w:cstheme="minorHAnsi"/>
                <w:spacing w:val="-1"/>
              </w:rPr>
              <w:t>U</w:t>
            </w:r>
            <w:r w:rsidRPr="00CE75D4">
              <w:rPr>
                <w:rFonts w:asciiTheme="minorHAnsi" w:eastAsia="Calibri" w:hAnsiTheme="minorHAnsi" w:cstheme="minorHAnsi"/>
              </w:rPr>
              <w:t>S</w:t>
            </w:r>
            <w:r w:rsidRPr="00CE75D4">
              <w:rPr>
                <w:rFonts w:asciiTheme="minorHAnsi" w:eastAsia="Calibri" w:hAnsiTheme="minorHAnsi" w:cstheme="minorHAnsi"/>
                <w:spacing w:val="1"/>
              </w:rPr>
              <w:t>T</w:t>
            </w:r>
            <w:r w:rsidRPr="00CE75D4">
              <w:rPr>
                <w:rFonts w:asciiTheme="minorHAnsi" w:eastAsia="Calibri" w:hAnsiTheme="minorHAnsi" w:cstheme="minorHAnsi"/>
              </w:rPr>
              <w:t>RIAL,</w:t>
            </w:r>
            <w:r w:rsidRPr="00CE75D4">
              <w:rPr>
                <w:rFonts w:asciiTheme="minorHAnsi" w:eastAsia="Calibri" w:hAnsiTheme="minorHAnsi" w:cstheme="minorHAnsi"/>
                <w:spacing w:val="-9"/>
              </w:rPr>
              <w:t xml:space="preserve"> </w:t>
            </w:r>
            <w:r w:rsidRPr="00CE75D4">
              <w:rPr>
                <w:rFonts w:asciiTheme="minorHAnsi" w:eastAsia="Calibri" w:hAnsiTheme="minorHAnsi" w:cstheme="minorHAnsi"/>
              </w:rPr>
              <w:t>S</w:t>
            </w:r>
            <w:r w:rsidRPr="00CE75D4">
              <w:rPr>
                <w:rFonts w:asciiTheme="minorHAnsi" w:eastAsia="Calibri" w:hAnsiTheme="minorHAnsi" w:cstheme="minorHAnsi"/>
                <w:spacing w:val="1"/>
              </w:rPr>
              <w:t>EG</w:t>
            </w:r>
            <w:r w:rsidRPr="00CE75D4">
              <w:rPr>
                <w:rFonts w:asciiTheme="minorHAnsi" w:eastAsia="Calibri" w:hAnsiTheme="minorHAnsi" w:cstheme="minorHAnsi"/>
                <w:spacing w:val="-1"/>
              </w:rPr>
              <w:t>U</w:t>
            </w:r>
            <w:r w:rsidRPr="00CE75D4">
              <w:rPr>
                <w:rFonts w:asciiTheme="minorHAnsi" w:eastAsia="Calibri" w:hAnsiTheme="minorHAnsi" w:cstheme="minorHAnsi"/>
              </w:rPr>
              <w:t>RID</w:t>
            </w:r>
            <w:r w:rsidRPr="00CE75D4">
              <w:rPr>
                <w:rFonts w:asciiTheme="minorHAnsi" w:eastAsia="Calibri" w:hAnsiTheme="minorHAnsi" w:cstheme="minorHAnsi"/>
                <w:spacing w:val="2"/>
              </w:rPr>
              <w:t>A</w:t>
            </w:r>
            <w:r w:rsidRPr="00CE75D4">
              <w:rPr>
                <w:rFonts w:asciiTheme="minorHAnsi" w:eastAsia="Calibri" w:hAnsiTheme="minorHAnsi" w:cstheme="minorHAnsi"/>
              </w:rPr>
              <w:t>D</w:t>
            </w:r>
            <w:r w:rsidRPr="00CE75D4">
              <w:rPr>
                <w:rFonts w:asciiTheme="minorHAnsi" w:eastAsia="Calibri" w:hAnsiTheme="minorHAnsi" w:cstheme="minorHAnsi"/>
                <w:spacing w:val="-10"/>
              </w:rPr>
              <w:t xml:space="preserve"> </w:t>
            </w:r>
            <w:r w:rsidRPr="00CE75D4">
              <w:rPr>
                <w:rFonts w:asciiTheme="minorHAnsi" w:eastAsia="Calibri" w:hAnsiTheme="minorHAnsi" w:cstheme="minorHAnsi"/>
              </w:rPr>
              <w:t>OP</w:t>
            </w:r>
            <w:r w:rsidRPr="00CE75D4">
              <w:rPr>
                <w:rFonts w:asciiTheme="minorHAnsi" w:eastAsia="Calibri" w:hAnsiTheme="minorHAnsi" w:cstheme="minorHAnsi"/>
                <w:spacing w:val="1"/>
              </w:rPr>
              <w:t>E</w:t>
            </w:r>
            <w:r w:rsidRPr="00CE75D4">
              <w:rPr>
                <w:rFonts w:asciiTheme="minorHAnsi" w:eastAsia="Calibri" w:hAnsiTheme="minorHAnsi" w:cstheme="minorHAnsi"/>
              </w:rPr>
              <w:t>RA</w:t>
            </w:r>
            <w:r w:rsidRPr="00CE75D4">
              <w:rPr>
                <w:rFonts w:asciiTheme="minorHAnsi" w:eastAsia="Calibri" w:hAnsiTheme="minorHAnsi" w:cstheme="minorHAnsi"/>
                <w:spacing w:val="-1"/>
              </w:rPr>
              <w:t>T</w:t>
            </w:r>
            <w:r w:rsidRPr="00CE75D4">
              <w:rPr>
                <w:rFonts w:asciiTheme="minorHAnsi" w:eastAsia="Calibri" w:hAnsiTheme="minorHAnsi" w:cstheme="minorHAnsi"/>
              </w:rPr>
              <w:t>I</w:t>
            </w:r>
            <w:r w:rsidRPr="00CE75D4">
              <w:rPr>
                <w:rFonts w:asciiTheme="minorHAnsi" w:eastAsia="Calibri" w:hAnsiTheme="minorHAnsi" w:cstheme="minorHAnsi"/>
                <w:spacing w:val="2"/>
              </w:rPr>
              <w:t>V</w:t>
            </w:r>
            <w:r w:rsidRPr="00CE75D4">
              <w:rPr>
                <w:rFonts w:asciiTheme="minorHAnsi" w:eastAsia="Calibri" w:hAnsiTheme="minorHAnsi" w:cstheme="minorHAnsi"/>
              </w:rPr>
              <w:t>A</w:t>
            </w:r>
            <w:r w:rsidRPr="00CE75D4">
              <w:rPr>
                <w:rFonts w:asciiTheme="minorHAnsi" w:eastAsia="Calibri" w:hAnsiTheme="minorHAnsi" w:cstheme="minorHAnsi"/>
                <w:spacing w:val="-9"/>
              </w:rPr>
              <w:t xml:space="preserve"> </w:t>
            </w:r>
            <w:r w:rsidRPr="00CE75D4">
              <w:rPr>
                <w:rFonts w:asciiTheme="minorHAnsi" w:eastAsia="Calibri" w:hAnsiTheme="minorHAnsi" w:cstheme="minorHAnsi"/>
                <w:w w:val="99"/>
              </w:rPr>
              <w:t xml:space="preserve">Y </w:t>
            </w:r>
            <w:r w:rsidRPr="00CE75D4">
              <w:rPr>
                <w:rFonts w:asciiTheme="minorHAnsi" w:eastAsia="Calibri" w:hAnsiTheme="minorHAnsi" w:cstheme="minorHAnsi"/>
              </w:rPr>
              <w:t>PRO</w:t>
            </w:r>
            <w:r w:rsidRPr="00CE75D4">
              <w:rPr>
                <w:rFonts w:asciiTheme="minorHAnsi" w:eastAsia="Calibri" w:hAnsiTheme="minorHAnsi" w:cstheme="minorHAnsi"/>
                <w:spacing w:val="-1"/>
              </w:rPr>
              <w:t>T</w:t>
            </w:r>
            <w:r w:rsidRPr="00CE75D4">
              <w:rPr>
                <w:rFonts w:asciiTheme="minorHAnsi" w:eastAsia="Calibri" w:hAnsiTheme="minorHAnsi" w:cstheme="minorHAnsi"/>
                <w:spacing w:val="1"/>
              </w:rPr>
              <w:t>E</w:t>
            </w:r>
            <w:r w:rsidRPr="00CE75D4">
              <w:rPr>
                <w:rFonts w:asciiTheme="minorHAnsi" w:eastAsia="Calibri" w:hAnsiTheme="minorHAnsi" w:cstheme="minorHAnsi"/>
                <w:spacing w:val="2"/>
              </w:rPr>
              <w:t>C</w:t>
            </w:r>
            <w:r w:rsidRPr="00CE75D4">
              <w:rPr>
                <w:rFonts w:asciiTheme="minorHAnsi" w:eastAsia="Calibri" w:hAnsiTheme="minorHAnsi" w:cstheme="minorHAnsi"/>
              </w:rPr>
              <w:t>CIÓN</w:t>
            </w:r>
            <w:r w:rsidRPr="00CE75D4">
              <w:rPr>
                <w:rFonts w:asciiTheme="minorHAnsi" w:eastAsia="Calibri" w:hAnsiTheme="minorHAnsi" w:cstheme="minorHAnsi"/>
                <w:spacing w:val="-11"/>
              </w:rPr>
              <w:t xml:space="preserve"> </w:t>
            </w:r>
            <w:r w:rsidRPr="00CE75D4">
              <w:rPr>
                <w:rFonts w:asciiTheme="minorHAnsi" w:eastAsia="Calibri" w:hAnsiTheme="minorHAnsi" w:cstheme="minorHAnsi"/>
              </w:rPr>
              <w:t>AL</w:t>
            </w:r>
            <w:r w:rsidRPr="00CE75D4">
              <w:rPr>
                <w:rFonts w:asciiTheme="minorHAnsi" w:eastAsia="Calibri" w:hAnsiTheme="minorHAnsi" w:cstheme="minorHAnsi"/>
                <w:spacing w:val="-2"/>
              </w:rPr>
              <w:t xml:space="preserve"> </w:t>
            </w:r>
            <w:r w:rsidRPr="00CE75D4">
              <w:rPr>
                <w:rFonts w:asciiTheme="minorHAnsi" w:eastAsia="Calibri" w:hAnsiTheme="minorHAnsi" w:cstheme="minorHAnsi"/>
              </w:rPr>
              <w:t>M</w:t>
            </w:r>
            <w:r w:rsidRPr="00CE75D4">
              <w:rPr>
                <w:rFonts w:asciiTheme="minorHAnsi" w:eastAsia="Calibri" w:hAnsiTheme="minorHAnsi" w:cstheme="minorHAnsi"/>
                <w:spacing w:val="1"/>
              </w:rPr>
              <w:t>E</w:t>
            </w:r>
            <w:r w:rsidRPr="00CE75D4">
              <w:rPr>
                <w:rFonts w:asciiTheme="minorHAnsi" w:eastAsia="Calibri" w:hAnsiTheme="minorHAnsi" w:cstheme="minorHAnsi"/>
              </w:rPr>
              <w:t>DIO</w:t>
            </w:r>
            <w:r w:rsidRPr="00CE75D4">
              <w:rPr>
                <w:rFonts w:asciiTheme="minorHAnsi" w:eastAsia="Calibri" w:hAnsiTheme="minorHAnsi" w:cstheme="minorHAnsi"/>
                <w:spacing w:val="-6"/>
              </w:rPr>
              <w:t xml:space="preserve"> </w:t>
            </w:r>
            <w:r w:rsidRPr="00CE75D4">
              <w:rPr>
                <w:rFonts w:asciiTheme="minorHAnsi" w:eastAsia="Calibri" w:hAnsiTheme="minorHAnsi" w:cstheme="minorHAnsi"/>
                <w:w w:val="99"/>
              </w:rPr>
              <w:t>A</w:t>
            </w:r>
            <w:r w:rsidRPr="00CE75D4">
              <w:rPr>
                <w:rFonts w:asciiTheme="minorHAnsi" w:eastAsia="Calibri" w:hAnsiTheme="minorHAnsi" w:cstheme="minorHAnsi"/>
                <w:spacing w:val="2"/>
                <w:w w:val="99"/>
              </w:rPr>
              <w:t>M</w:t>
            </w:r>
            <w:r w:rsidRPr="00CE75D4">
              <w:rPr>
                <w:rFonts w:asciiTheme="minorHAnsi" w:eastAsia="Calibri" w:hAnsiTheme="minorHAnsi" w:cstheme="minorHAnsi"/>
                <w:w w:val="99"/>
              </w:rPr>
              <w:t>B</w:t>
            </w:r>
            <w:r w:rsidRPr="00CE75D4">
              <w:rPr>
                <w:rFonts w:asciiTheme="minorHAnsi" w:eastAsia="Calibri" w:hAnsiTheme="minorHAnsi" w:cstheme="minorHAnsi"/>
                <w:spacing w:val="2"/>
                <w:w w:val="99"/>
              </w:rPr>
              <w:t>I</w:t>
            </w:r>
            <w:r w:rsidRPr="00CE75D4">
              <w:rPr>
                <w:rFonts w:asciiTheme="minorHAnsi" w:eastAsia="Calibri" w:hAnsiTheme="minorHAnsi" w:cstheme="minorHAnsi"/>
                <w:spacing w:val="1"/>
                <w:w w:val="99"/>
              </w:rPr>
              <w:t>EN</w:t>
            </w:r>
            <w:r w:rsidRPr="00CE75D4">
              <w:rPr>
                <w:rFonts w:asciiTheme="minorHAnsi" w:eastAsia="Calibri" w:hAnsiTheme="minorHAnsi" w:cstheme="minorHAnsi"/>
                <w:spacing w:val="-1"/>
                <w:w w:val="99"/>
              </w:rPr>
              <w:t>T</w:t>
            </w:r>
            <w:r w:rsidRPr="00CE75D4">
              <w:rPr>
                <w:rFonts w:asciiTheme="minorHAnsi" w:eastAsia="Calibri" w:hAnsiTheme="minorHAnsi" w:cstheme="minorHAnsi"/>
                <w:w w:val="99"/>
              </w:rPr>
              <w:t>E</w:t>
            </w:r>
          </w:p>
        </w:tc>
        <w:tc>
          <w:tcPr>
            <w:tcW w:w="2694" w:type="dxa"/>
            <w:tcBorders>
              <w:top w:val="single" w:sz="5" w:space="0" w:color="000000"/>
              <w:left w:val="single" w:sz="5" w:space="0" w:color="000000"/>
              <w:bottom w:val="single" w:sz="5" w:space="0" w:color="000000"/>
              <w:right w:val="single" w:sz="5" w:space="0" w:color="000000"/>
            </w:tcBorders>
          </w:tcPr>
          <w:p w:rsidR="003801DC" w:rsidRPr="00494629" w:rsidRDefault="003801DC" w:rsidP="003801DC">
            <w:pPr>
              <w:jc w:val="center"/>
              <w:rPr>
                <w:sz w:val="18"/>
                <w:szCs w:val="18"/>
              </w:rPr>
            </w:pPr>
            <w:r w:rsidRPr="00494629">
              <w:rPr>
                <w:sz w:val="18"/>
                <w:szCs w:val="18"/>
              </w:rPr>
              <w:t>Edición 1.</w:t>
            </w:r>
          </w:p>
          <w:p w:rsidR="003801DC" w:rsidRPr="00494629" w:rsidRDefault="003801DC" w:rsidP="003801DC">
            <w:pPr>
              <w:jc w:val="center"/>
              <w:rPr>
                <w:sz w:val="18"/>
                <w:szCs w:val="18"/>
              </w:rPr>
            </w:pPr>
            <w:r w:rsidRPr="00494629">
              <w:rPr>
                <w:sz w:val="18"/>
                <w:szCs w:val="18"/>
              </w:rPr>
              <w:t>Revisión 0.</w:t>
            </w:r>
          </w:p>
          <w:p w:rsidR="003801DC" w:rsidRPr="00494629" w:rsidRDefault="003801DC" w:rsidP="003801DC">
            <w:pPr>
              <w:jc w:val="center"/>
              <w:rPr>
                <w:sz w:val="18"/>
                <w:szCs w:val="18"/>
              </w:rPr>
            </w:pPr>
            <w:r w:rsidRPr="00494629">
              <w:rPr>
                <w:sz w:val="18"/>
                <w:szCs w:val="18"/>
              </w:rPr>
              <w:t>Fecha: 11/Febrero/2018</w:t>
            </w:r>
          </w:p>
          <w:p w:rsidR="003801DC" w:rsidRPr="00494629" w:rsidRDefault="003801DC" w:rsidP="003801DC">
            <w:pPr>
              <w:jc w:val="center"/>
              <w:rPr>
                <w:sz w:val="18"/>
                <w:szCs w:val="18"/>
              </w:rPr>
            </w:pPr>
            <w:r w:rsidRPr="00494629">
              <w:rPr>
                <w:sz w:val="18"/>
                <w:szCs w:val="18"/>
              </w:rPr>
              <w:t xml:space="preserve">Fecha de aprobación: </w:t>
            </w:r>
          </w:p>
          <w:p w:rsidR="00637E56" w:rsidRPr="00CE75D4" w:rsidRDefault="003801DC" w:rsidP="003801DC">
            <w:pPr>
              <w:ind w:left="96" w:right="101"/>
              <w:jc w:val="center"/>
              <w:rPr>
                <w:rFonts w:asciiTheme="minorHAnsi" w:eastAsia="Calibri" w:hAnsiTheme="minorHAnsi" w:cstheme="minorHAnsi"/>
              </w:rPr>
            </w:pPr>
            <w:r w:rsidRPr="00494629">
              <w:rPr>
                <w:sz w:val="18"/>
                <w:szCs w:val="18"/>
              </w:rPr>
              <w:t>1 Marzo  2018.</w:t>
            </w:r>
          </w:p>
        </w:tc>
      </w:tr>
      <w:tr w:rsidR="00A37A1D" w:rsidRPr="00CE75D4" w:rsidTr="0072367E">
        <w:trPr>
          <w:trHeight w:hRule="exact" w:val="552"/>
        </w:trPr>
        <w:tc>
          <w:tcPr>
            <w:tcW w:w="8932" w:type="dxa"/>
            <w:gridSpan w:val="3"/>
            <w:tcBorders>
              <w:top w:val="nil"/>
              <w:left w:val="single" w:sz="5" w:space="0" w:color="000000"/>
              <w:bottom w:val="nil"/>
              <w:right w:val="single" w:sz="5" w:space="0" w:color="000000"/>
            </w:tcBorders>
          </w:tcPr>
          <w:p w:rsidR="00A37A1D" w:rsidRPr="00CE75D4" w:rsidRDefault="00A37A1D" w:rsidP="004B395F">
            <w:pPr>
              <w:ind w:left="619"/>
              <w:jc w:val="both"/>
              <w:rPr>
                <w:rFonts w:asciiTheme="minorHAnsi" w:eastAsia="Calibri Light" w:hAnsiTheme="minorHAnsi" w:cstheme="minorHAnsi"/>
              </w:rPr>
            </w:pPr>
            <w:r w:rsidRPr="00CE75D4">
              <w:rPr>
                <w:rFonts w:asciiTheme="minorHAnsi" w:eastAsia="Calibri Light" w:hAnsiTheme="minorHAnsi" w:cstheme="minorHAnsi"/>
                <w:b/>
                <w:spacing w:val="1"/>
                <w:sz w:val="24"/>
              </w:rPr>
              <w:t>X</w:t>
            </w:r>
            <w:r w:rsidRPr="00CE75D4">
              <w:rPr>
                <w:rFonts w:asciiTheme="minorHAnsi" w:eastAsia="Calibri Light" w:hAnsiTheme="minorHAnsi" w:cstheme="minorHAnsi"/>
                <w:b/>
                <w:spacing w:val="-1"/>
                <w:sz w:val="24"/>
              </w:rPr>
              <w:t>I</w:t>
            </w:r>
            <w:r w:rsidRPr="00CE75D4">
              <w:rPr>
                <w:rFonts w:asciiTheme="minorHAnsi" w:eastAsia="Calibri Light" w:hAnsiTheme="minorHAnsi" w:cstheme="minorHAnsi"/>
                <w:b/>
                <w:sz w:val="24"/>
              </w:rPr>
              <w:t>V</w:t>
            </w:r>
            <w:r w:rsidRPr="00CE75D4">
              <w:rPr>
                <w:rFonts w:asciiTheme="minorHAnsi" w:eastAsia="Calibri Light" w:hAnsiTheme="minorHAnsi" w:cstheme="minorHAnsi"/>
                <w:b/>
                <w:spacing w:val="-1"/>
                <w:sz w:val="24"/>
              </w:rPr>
              <w:t>.</w:t>
            </w:r>
            <w:r w:rsidRPr="00CE75D4">
              <w:rPr>
                <w:rFonts w:asciiTheme="minorHAnsi" w:eastAsia="Calibri Light" w:hAnsiTheme="minorHAnsi" w:cstheme="minorHAnsi"/>
                <w:b/>
                <w:sz w:val="24"/>
              </w:rPr>
              <w:t>1</w:t>
            </w:r>
            <w:r w:rsidRPr="00CE75D4">
              <w:rPr>
                <w:rFonts w:asciiTheme="minorHAnsi" w:eastAsia="Calibri Light" w:hAnsiTheme="minorHAnsi" w:cstheme="minorHAnsi"/>
                <w:b/>
                <w:spacing w:val="-4"/>
                <w:sz w:val="24"/>
              </w:rPr>
              <w:t xml:space="preserve"> </w:t>
            </w:r>
            <w:r w:rsidRPr="00CE75D4">
              <w:rPr>
                <w:rFonts w:asciiTheme="minorHAnsi" w:eastAsia="Calibri Light" w:hAnsiTheme="minorHAnsi" w:cstheme="minorHAnsi"/>
                <w:b/>
                <w:sz w:val="24"/>
              </w:rPr>
              <w:t>P</w:t>
            </w:r>
            <w:r w:rsidRPr="00CE75D4">
              <w:rPr>
                <w:rFonts w:asciiTheme="minorHAnsi" w:eastAsia="Calibri Light" w:hAnsiTheme="minorHAnsi" w:cstheme="minorHAnsi"/>
                <w:b/>
                <w:spacing w:val="2"/>
                <w:sz w:val="24"/>
              </w:rPr>
              <w:t>RO</w:t>
            </w:r>
            <w:r w:rsidRPr="00CE75D4">
              <w:rPr>
                <w:rFonts w:asciiTheme="minorHAnsi" w:eastAsia="Calibri Light" w:hAnsiTheme="minorHAnsi" w:cstheme="minorHAnsi"/>
                <w:b/>
                <w:spacing w:val="-1"/>
                <w:sz w:val="24"/>
              </w:rPr>
              <w:t>C</w:t>
            </w:r>
            <w:r w:rsidRPr="00CE75D4">
              <w:rPr>
                <w:rFonts w:asciiTheme="minorHAnsi" w:eastAsia="Calibri Light" w:hAnsiTheme="minorHAnsi" w:cstheme="minorHAnsi"/>
                <w:b/>
                <w:spacing w:val="1"/>
                <w:sz w:val="24"/>
              </w:rPr>
              <w:t>E</w:t>
            </w:r>
            <w:r w:rsidRPr="00CE75D4">
              <w:rPr>
                <w:rFonts w:asciiTheme="minorHAnsi" w:eastAsia="Calibri Light" w:hAnsiTheme="minorHAnsi" w:cstheme="minorHAnsi"/>
                <w:b/>
                <w:spacing w:val="-1"/>
                <w:sz w:val="24"/>
              </w:rPr>
              <w:t>D</w:t>
            </w:r>
            <w:r w:rsidRPr="00CE75D4">
              <w:rPr>
                <w:rFonts w:asciiTheme="minorHAnsi" w:eastAsia="Calibri Light" w:hAnsiTheme="minorHAnsi" w:cstheme="minorHAnsi"/>
                <w:b/>
                <w:spacing w:val="2"/>
                <w:sz w:val="24"/>
              </w:rPr>
              <w:t>I</w:t>
            </w:r>
            <w:r w:rsidRPr="00CE75D4">
              <w:rPr>
                <w:rFonts w:asciiTheme="minorHAnsi" w:eastAsia="Calibri Light" w:hAnsiTheme="minorHAnsi" w:cstheme="minorHAnsi"/>
                <w:b/>
                <w:sz w:val="24"/>
              </w:rPr>
              <w:t>M</w:t>
            </w:r>
            <w:r w:rsidRPr="00CE75D4">
              <w:rPr>
                <w:rFonts w:asciiTheme="minorHAnsi" w:eastAsia="Calibri Light" w:hAnsiTheme="minorHAnsi" w:cstheme="minorHAnsi"/>
                <w:b/>
                <w:spacing w:val="-1"/>
                <w:sz w:val="24"/>
              </w:rPr>
              <w:t>I</w:t>
            </w:r>
            <w:r w:rsidRPr="00CE75D4">
              <w:rPr>
                <w:rFonts w:asciiTheme="minorHAnsi" w:eastAsia="Calibri Light" w:hAnsiTheme="minorHAnsi" w:cstheme="minorHAnsi"/>
                <w:b/>
                <w:spacing w:val="1"/>
                <w:sz w:val="24"/>
              </w:rPr>
              <w:t>E</w:t>
            </w:r>
            <w:r w:rsidRPr="00CE75D4">
              <w:rPr>
                <w:rFonts w:asciiTheme="minorHAnsi" w:eastAsia="Calibri Light" w:hAnsiTheme="minorHAnsi" w:cstheme="minorHAnsi"/>
                <w:b/>
                <w:sz w:val="24"/>
              </w:rPr>
              <w:t>N</w:t>
            </w:r>
            <w:r w:rsidRPr="00CE75D4">
              <w:rPr>
                <w:rFonts w:asciiTheme="minorHAnsi" w:eastAsia="Calibri Light" w:hAnsiTheme="minorHAnsi" w:cstheme="minorHAnsi"/>
                <w:b/>
                <w:spacing w:val="2"/>
                <w:sz w:val="24"/>
              </w:rPr>
              <w:t>T</w:t>
            </w:r>
            <w:r w:rsidRPr="00CE75D4">
              <w:rPr>
                <w:rFonts w:asciiTheme="minorHAnsi" w:eastAsia="Calibri Light" w:hAnsiTheme="minorHAnsi" w:cstheme="minorHAnsi"/>
                <w:b/>
                <w:sz w:val="24"/>
              </w:rPr>
              <w:t>O</w:t>
            </w:r>
            <w:r w:rsidRPr="00CE75D4">
              <w:rPr>
                <w:rFonts w:asciiTheme="minorHAnsi" w:eastAsia="Calibri Light" w:hAnsiTheme="minorHAnsi" w:cstheme="minorHAnsi"/>
                <w:b/>
                <w:spacing w:val="-15"/>
                <w:sz w:val="24"/>
              </w:rPr>
              <w:t xml:space="preserve"> </w:t>
            </w:r>
            <w:r w:rsidRPr="00CE75D4">
              <w:rPr>
                <w:rFonts w:asciiTheme="minorHAnsi" w:eastAsia="Calibri Light" w:hAnsiTheme="minorHAnsi" w:cstheme="minorHAnsi"/>
                <w:b/>
                <w:sz w:val="24"/>
              </w:rPr>
              <w:t>DE</w:t>
            </w:r>
            <w:r w:rsidRPr="00CE75D4">
              <w:rPr>
                <w:rFonts w:asciiTheme="minorHAnsi" w:eastAsia="Calibri Light" w:hAnsiTheme="minorHAnsi" w:cstheme="minorHAnsi"/>
                <w:b/>
                <w:spacing w:val="-2"/>
                <w:sz w:val="24"/>
              </w:rPr>
              <w:t xml:space="preserve"> </w:t>
            </w:r>
            <w:r w:rsidRPr="00CE75D4">
              <w:rPr>
                <w:rFonts w:asciiTheme="minorHAnsi" w:eastAsia="Calibri Light" w:hAnsiTheme="minorHAnsi" w:cstheme="minorHAnsi"/>
                <w:b/>
                <w:spacing w:val="2"/>
                <w:sz w:val="24"/>
              </w:rPr>
              <w:t>MO</w:t>
            </w:r>
            <w:r w:rsidRPr="00CE75D4">
              <w:rPr>
                <w:rFonts w:asciiTheme="minorHAnsi" w:eastAsia="Calibri Light" w:hAnsiTheme="minorHAnsi" w:cstheme="minorHAnsi"/>
                <w:b/>
                <w:sz w:val="24"/>
              </w:rPr>
              <w:t>NI</w:t>
            </w:r>
            <w:r w:rsidRPr="00CE75D4">
              <w:rPr>
                <w:rFonts w:asciiTheme="minorHAnsi" w:eastAsia="Calibri Light" w:hAnsiTheme="minorHAnsi" w:cstheme="minorHAnsi"/>
                <w:b/>
                <w:spacing w:val="-1"/>
                <w:sz w:val="24"/>
              </w:rPr>
              <w:t>T</w:t>
            </w:r>
            <w:r w:rsidRPr="00CE75D4">
              <w:rPr>
                <w:rFonts w:asciiTheme="minorHAnsi" w:eastAsia="Calibri Light" w:hAnsiTheme="minorHAnsi" w:cstheme="minorHAnsi"/>
                <w:b/>
                <w:spacing w:val="2"/>
                <w:sz w:val="24"/>
              </w:rPr>
              <w:t>O</w:t>
            </w:r>
            <w:r w:rsidRPr="00CE75D4">
              <w:rPr>
                <w:rFonts w:asciiTheme="minorHAnsi" w:eastAsia="Calibri Light" w:hAnsiTheme="minorHAnsi" w:cstheme="minorHAnsi"/>
                <w:b/>
                <w:sz w:val="24"/>
              </w:rPr>
              <w:t>REO</w:t>
            </w:r>
            <w:r w:rsidRPr="00CE75D4">
              <w:rPr>
                <w:rFonts w:asciiTheme="minorHAnsi" w:eastAsia="Calibri Light" w:hAnsiTheme="minorHAnsi" w:cstheme="minorHAnsi"/>
                <w:b/>
                <w:spacing w:val="-11"/>
                <w:sz w:val="24"/>
              </w:rPr>
              <w:t xml:space="preserve"> </w:t>
            </w:r>
            <w:r w:rsidRPr="00CE75D4">
              <w:rPr>
                <w:rFonts w:asciiTheme="minorHAnsi" w:eastAsia="Calibri Light" w:hAnsiTheme="minorHAnsi" w:cstheme="minorHAnsi"/>
                <w:b/>
                <w:sz w:val="24"/>
              </w:rPr>
              <w:t>DE</w:t>
            </w:r>
            <w:r w:rsidRPr="00CE75D4">
              <w:rPr>
                <w:rFonts w:asciiTheme="minorHAnsi" w:eastAsia="Calibri Light" w:hAnsiTheme="minorHAnsi" w:cstheme="minorHAnsi"/>
                <w:b/>
                <w:spacing w:val="-2"/>
                <w:sz w:val="24"/>
              </w:rPr>
              <w:t xml:space="preserve"> </w:t>
            </w:r>
            <w:r w:rsidRPr="00CE75D4">
              <w:rPr>
                <w:rFonts w:asciiTheme="minorHAnsi" w:eastAsia="Calibri Light" w:hAnsiTheme="minorHAnsi" w:cstheme="minorHAnsi"/>
                <w:b/>
                <w:spacing w:val="1"/>
                <w:sz w:val="24"/>
              </w:rPr>
              <w:t>AS</w:t>
            </w:r>
            <w:r w:rsidRPr="00CE75D4">
              <w:rPr>
                <w:rFonts w:asciiTheme="minorHAnsi" w:eastAsia="Calibri Light" w:hAnsiTheme="minorHAnsi" w:cstheme="minorHAnsi"/>
                <w:b/>
                <w:sz w:val="24"/>
              </w:rPr>
              <w:t>PE</w:t>
            </w:r>
            <w:r w:rsidRPr="00CE75D4">
              <w:rPr>
                <w:rFonts w:asciiTheme="minorHAnsi" w:eastAsia="Calibri Light" w:hAnsiTheme="minorHAnsi" w:cstheme="minorHAnsi"/>
                <w:b/>
                <w:spacing w:val="1"/>
                <w:sz w:val="24"/>
              </w:rPr>
              <w:t>C</w:t>
            </w:r>
            <w:r w:rsidRPr="00CE75D4">
              <w:rPr>
                <w:rFonts w:asciiTheme="minorHAnsi" w:eastAsia="Calibri Light" w:hAnsiTheme="minorHAnsi" w:cstheme="minorHAnsi"/>
                <w:b/>
                <w:sz w:val="24"/>
              </w:rPr>
              <w:t>T</w:t>
            </w:r>
            <w:r w:rsidRPr="00CE75D4">
              <w:rPr>
                <w:rFonts w:asciiTheme="minorHAnsi" w:eastAsia="Calibri Light" w:hAnsiTheme="minorHAnsi" w:cstheme="minorHAnsi"/>
                <w:b/>
                <w:spacing w:val="-1"/>
                <w:sz w:val="24"/>
              </w:rPr>
              <w:t>O</w:t>
            </w:r>
            <w:r w:rsidRPr="00CE75D4">
              <w:rPr>
                <w:rFonts w:asciiTheme="minorHAnsi" w:eastAsia="Calibri Light" w:hAnsiTheme="minorHAnsi" w:cstheme="minorHAnsi"/>
                <w:b/>
                <w:sz w:val="24"/>
              </w:rPr>
              <w:t>S</w:t>
            </w:r>
            <w:r w:rsidRPr="00CE75D4">
              <w:rPr>
                <w:rFonts w:asciiTheme="minorHAnsi" w:eastAsia="Calibri Light" w:hAnsiTheme="minorHAnsi" w:cstheme="minorHAnsi"/>
                <w:b/>
                <w:spacing w:val="-7"/>
                <w:sz w:val="24"/>
              </w:rPr>
              <w:t xml:space="preserve"> </w:t>
            </w:r>
            <w:r w:rsidRPr="00CE75D4">
              <w:rPr>
                <w:rFonts w:asciiTheme="minorHAnsi" w:eastAsia="Calibri Light" w:hAnsiTheme="minorHAnsi" w:cstheme="minorHAnsi"/>
                <w:b/>
                <w:spacing w:val="1"/>
                <w:sz w:val="24"/>
              </w:rPr>
              <w:t>A</w:t>
            </w:r>
            <w:r w:rsidRPr="00CE75D4">
              <w:rPr>
                <w:rFonts w:asciiTheme="minorHAnsi" w:eastAsia="Calibri Light" w:hAnsiTheme="minorHAnsi" w:cstheme="minorHAnsi"/>
                <w:b/>
                <w:spacing w:val="2"/>
                <w:sz w:val="24"/>
              </w:rPr>
              <w:t>M</w:t>
            </w:r>
            <w:r w:rsidRPr="00CE75D4">
              <w:rPr>
                <w:rFonts w:asciiTheme="minorHAnsi" w:eastAsia="Calibri Light" w:hAnsiTheme="minorHAnsi" w:cstheme="minorHAnsi"/>
                <w:b/>
                <w:spacing w:val="-1"/>
                <w:sz w:val="24"/>
              </w:rPr>
              <w:t>B</w:t>
            </w:r>
            <w:r w:rsidRPr="00CE75D4">
              <w:rPr>
                <w:rFonts w:asciiTheme="minorHAnsi" w:eastAsia="Calibri Light" w:hAnsiTheme="minorHAnsi" w:cstheme="minorHAnsi"/>
                <w:b/>
                <w:spacing w:val="2"/>
                <w:sz w:val="24"/>
              </w:rPr>
              <w:t>I</w:t>
            </w:r>
            <w:r w:rsidRPr="00CE75D4">
              <w:rPr>
                <w:rFonts w:asciiTheme="minorHAnsi" w:eastAsia="Calibri Light" w:hAnsiTheme="minorHAnsi" w:cstheme="minorHAnsi"/>
                <w:b/>
                <w:spacing w:val="1"/>
                <w:sz w:val="24"/>
              </w:rPr>
              <w:t>E</w:t>
            </w:r>
            <w:r w:rsidRPr="00CE75D4">
              <w:rPr>
                <w:rFonts w:asciiTheme="minorHAnsi" w:eastAsia="Calibri Light" w:hAnsiTheme="minorHAnsi" w:cstheme="minorHAnsi"/>
                <w:b/>
                <w:sz w:val="24"/>
              </w:rPr>
              <w:t>NTA</w:t>
            </w:r>
            <w:r w:rsidRPr="00CE75D4">
              <w:rPr>
                <w:rFonts w:asciiTheme="minorHAnsi" w:eastAsia="Calibri Light" w:hAnsiTheme="minorHAnsi" w:cstheme="minorHAnsi"/>
                <w:b/>
                <w:spacing w:val="1"/>
                <w:sz w:val="24"/>
              </w:rPr>
              <w:t>LE</w:t>
            </w:r>
            <w:r w:rsidRPr="00CE75D4">
              <w:rPr>
                <w:rFonts w:asciiTheme="minorHAnsi" w:eastAsia="Calibri Light" w:hAnsiTheme="minorHAnsi" w:cstheme="minorHAnsi"/>
                <w:b/>
                <w:sz w:val="24"/>
              </w:rPr>
              <w:t>S</w:t>
            </w:r>
            <w:r w:rsidRPr="00CE75D4">
              <w:rPr>
                <w:rFonts w:asciiTheme="minorHAnsi" w:eastAsia="Calibri Light" w:hAnsiTheme="minorHAnsi" w:cstheme="minorHAnsi"/>
                <w:b/>
                <w:spacing w:val="-10"/>
                <w:sz w:val="24"/>
              </w:rPr>
              <w:t xml:space="preserve"> </w:t>
            </w:r>
            <w:r w:rsidRPr="00CE75D4">
              <w:rPr>
                <w:rFonts w:asciiTheme="minorHAnsi" w:eastAsia="Calibri Light" w:hAnsiTheme="minorHAnsi" w:cstheme="minorHAnsi"/>
                <w:b/>
                <w:sz w:val="24"/>
              </w:rPr>
              <w:t>Y</w:t>
            </w:r>
            <w:r w:rsidRPr="00CE75D4">
              <w:rPr>
                <w:rFonts w:asciiTheme="minorHAnsi" w:eastAsia="Calibri Light" w:hAnsiTheme="minorHAnsi" w:cstheme="minorHAnsi"/>
                <w:b/>
                <w:spacing w:val="-1"/>
                <w:sz w:val="24"/>
              </w:rPr>
              <w:t xml:space="preserve"> </w:t>
            </w:r>
            <w:r w:rsidRPr="00CE75D4">
              <w:rPr>
                <w:rFonts w:asciiTheme="minorHAnsi" w:eastAsia="Calibri Light" w:hAnsiTheme="minorHAnsi" w:cstheme="minorHAnsi"/>
                <w:b/>
                <w:sz w:val="24"/>
              </w:rPr>
              <w:t>RIE</w:t>
            </w:r>
            <w:r w:rsidRPr="00CE75D4">
              <w:rPr>
                <w:rFonts w:asciiTheme="minorHAnsi" w:eastAsia="Calibri Light" w:hAnsiTheme="minorHAnsi" w:cstheme="minorHAnsi"/>
                <w:b/>
                <w:spacing w:val="1"/>
                <w:sz w:val="24"/>
              </w:rPr>
              <w:t>S</w:t>
            </w:r>
            <w:r w:rsidRPr="00CE75D4">
              <w:rPr>
                <w:rFonts w:asciiTheme="minorHAnsi" w:eastAsia="Calibri Light" w:hAnsiTheme="minorHAnsi" w:cstheme="minorHAnsi"/>
                <w:b/>
                <w:sz w:val="24"/>
              </w:rPr>
              <w:t>G</w:t>
            </w:r>
            <w:r w:rsidRPr="00CE75D4">
              <w:rPr>
                <w:rFonts w:asciiTheme="minorHAnsi" w:eastAsia="Calibri Light" w:hAnsiTheme="minorHAnsi" w:cstheme="minorHAnsi"/>
                <w:b/>
                <w:spacing w:val="-1"/>
                <w:sz w:val="24"/>
              </w:rPr>
              <w:t>O</w:t>
            </w:r>
            <w:r w:rsidRPr="00CE75D4">
              <w:rPr>
                <w:rFonts w:asciiTheme="minorHAnsi" w:eastAsia="Calibri Light" w:hAnsiTheme="minorHAnsi" w:cstheme="minorHAnsi"/>
                <w:b/>
                <w:sz w:val="24"/>
              </w:rPr>
              <w:t>S</w:t>
            </w:r>
          </w:p>
        </w:tc>
      </w:tr>
      <w:tr w:rsidR="00A37A1D" w:rsidRPr="00CE75D4" w:rsidTr="004264DC">
        <w:trPr>
          <w:trHeight w:hRule="exact" w:val="499"/>
        </w:trPr>
        <w:tc>
          <w:tcPr>
            <w:tcW w:w="2604" w:type="dxa"/>
            <w:tcBorders>
              <w:top w:val="single" w:sz="5" w:space="0" w:color="000000"/>
              <w:left w:val="single" w:sz="5" w:space="0" w:color="000000"/>
              <w:bottom w:val="single" w:sz="5" w:space="0" w:color="000000"/>
              <w:right w:val="single" w:sz="5" w:space="0" w:color="000000"/>
            </w:tcBorders>
          </w:tcPr>
          <w:p w:rsidR="00A37A1D" w:rsidRPr="00CE75D4" w:rsidRDefault="00A37A1D" w:rsidP="004B395F">
            <w:pPr>
              <w:ind w:left="102"/>
              <w:jc w:val="both"/>
              <w:rPr>
                <w:rFonts w:asciiTheme="minorHAnsi" w:eastAsia="Calibri" w:hAnsiTheme="minorHAnsi" w:cstheme="minorHAnsi"/>
              </w:rPr>
            </w:pPr>
            <w:r w:rsidRPr="00CE75D4">
              <w:rPr>
                <w:rFonts w:asciiTheme="minorHAnsi" w:eastAsia="Calibri" w:hAnsiTheme="minorHAnsi" w:cstheme="minorHAnsi"/>
              </w:rPr>
              <w:t>R</w:t>
            </w:r>
            <w:r w:rsidRPr="00CE75D4">
              <w:rPr>
                <w:rFonts w:asciiTheme="minorHAnsi" w:eastAsia="Calibri" w:hAnsiTheme="minorHAnsi" w:cstheme="minorHAnsi"/>
                <w:spacing w:val="1"/>
              </w:rPr>
              <w:t>E</w:t>
            </w:r>
            <w:r w:rsidRPr="00CE75D4">
              <w:rPr>
                <w:rFonts w:asciiTheme="minorHAnsi" w:eastAsia="Calibri" w:hAnsiTheme="minorHAnsi" w:cstheme="minorHAnsi"/>
              </w:rPr>
              <w:t>VISADO</w:t>
            </w:r>
            <w:r w:rsidRPr="00CE75D4">
              <w:rPr>
                <w:rFonts w:asciiTheme="minorHAnsi" w:eastAsia="Calibri" w:hAnsiTheme="minorHAnsi" w:cstheme="minorHAnsi"/>
                <w:spacing w:val="-8"/>
              </w:rPr>
              <w:t xml:space="preserve"> </w:t>
            </w:r>
            <w:r w:rsidRPr="00CE75D4">
              <w:rPr>
                <w:rFonts w:asciiTheme="minorHAnsi" w:eastAsia="Calibri" w:hAnsiTheme="minorHAnsi" w:cstheme="minorHAnsi"/>
              </w:rPr>
              <w:t>P</w:t>
            </w:r>
            <w:r w:rsidRPr="00CE75D4">
              <w:rPr>
                <w:rFonts w:asciiTheme="minorHAnsi" w:eastAsia="Calibri" w:hAnsiTheme="minorHAnsi" w:cstheme="minorHAnsi"/>
                <w:spacing w:val="3"/>
              </w:rPr>
              <w:t>O</w:t>
            </w:r>
            <w:r w:rsidRPr="00CE75D4">
              <w:rPr>
                <w:rFonts w:asciiTheme="minorHAnsi" w:eastAsia="Calibri" w:hAnsiTheme="minorHAnsi" w:cstheme="minorHAnsi"/>
              </w:rPr>
              <w:t>R:</w:t>
            </w:r>
            <w:r w:rsidR="008D745E">
              <w:rPr>
                <w:rFonts w:asciiTheme="minorHAnsi" w:eastAsia="Calibri" w:hAnsiTheme="minorHAnsi" w:cstheme="minorHAnsi"/>
              </w:rPr>
              <w:t xml:space="preserve"> J</w:t>
            </w:r>
            <w:r w:rsidR="003801DC">
              <w:rPr>
                <w:rFonts w:asciiTheme="minorHAnsi" w:eastAsia="Calibri" w:hAnsiTheme="minorHAnsi" w:cstheme="minorHAnsi"/>
              </w:rPr>
              <w:t>osé Luis Servín Calderón</w:t>
            </w:r>
          </w:p>
        </w:tc>
        <w:tc>
          <w:tcPr>
            <w:tcW w:w="3634" w:type="dxa"/>
            <w:tcBorders>
              <w:top w:val="single" w:sz="5" w:space="0" w:color="000000"/>
              <w:left w:val="single" w:sz="5" w:space="0" w:color="000000"/>
              <w:bottom w:val="single" w:sz="5" w:space="0" w:color="000000"/>
              <w:right w:val="single" w:sz="5" w:space="0" w:color="000000"/>
            </w:tcBorders>
          </w:tcPr>
          <w:p w:rsidR="00A37A1D" w:rsidRPr="00CE75D4" w:rsidRDefault="00A37A1D" w:rsidP="004B395F">
            <w:pPr>
              <w:ind w:left="103"/>
              <w:jc w:val="both"/>
              <w:rPr>
                <w:rFonts w:asciiTheme="minorHAnsi" w:eastAsia="Calibri" w:hAnsiTheme="minorHAnsi" w:cstheme="minorHAnsi"/>
              </w:rPr>
            </w:pPr>
            <w:r w:rsidRPr="00CE75D4">
              <w:rPr>
                <w:rFonts w:asciiTheme="minorHAnsi" w:eastAsia="Calibri" w:hAnsiTheme="minorHAnsi" w:cstheme="minorHAnsi"/>
              </w:rPr>
              <w:t>APROB</w:t>
            </w:r>
            <w:r w:rsidRPr="00CE75D4">
              <w:rPr>
                <w:rFonts w:asciiTheme="minorHAnsi" w:eastAsia="Calibri" w:hAnsiTheme="minorHAnsi" w:cstheme="minorHAnsi"/>
                <w:spacing w:val="2"/>
              </w:rPr>
              <w:t>A</w:t>
            </w:r>
            <w:r w:rsidRPr="00CE75D4">
              <w:rPr>
                <w:rFonts w:asciiTheme="minorHAnsi" w:eastAsia="Calibri" w:hAnsiTheme="minorHAnsi" w:cstheme="minorHAnsi"/>
              </w:rPr>
              <w:t>DO</w:t>
            </w:r>
            <w:r w:rsidRPr="00CE75D4">
              <w:rPr>
                <w:rFonts w:asciiTheme="minorHAnsi" w:eastAsia="Calibri" w:hAnsiTheme="minorHAnsi" w:cstheme="minorHAnsi"/>
                <w:spacing w:val="-9"/>
              </w:rPr>
              <w:t xml:space="preserve"> </w:t>
            </w:r>
            <w:r w:rsidRPr="00CE75D4">
              <w:rPr>
                <w:rFonts w:asciiTheme="minorHAnsi" w:eastAsia="Calibri" w:hAnsiTheme="minorHAnsi" w:cstheme="minorHAnsi"/>
              </w:rPr>
              <w:t>POR:</w:t>
            </w:r>
            <w:r w:rsidR="004264DC" w:rsidRPr="00CE75D4">
              <w:rPr>
                <w:rFonts w:asciiTheme="minorHAnsi" w:eastAsia="Calibri" w:hAnsiTheme="minorHAnsi" w:cstheme="minorHAnsi"/>
              </w:rPr>
              <w:t xml:space="preserve"> </w:t>
            </w:r>
            <w:r w:rsidR="008D745E">
              <w:rPr>
                <w:rFonts w:asciiTheme="minorHAnsi" w:eastAsia="Calibri" w:hAnsiTheme="minorHAnsi" w:cstheme="minorHAnsi"/>
              </w:rPr>
              <w:t>I</w:t>
            </w:r>
            <w:r w:rsidR="003801DC">
              <w:rPr>
                <w:rFonts w:asciiTheme="minorHAnsi" w:eastAsia="Calibri" w:hAnsiTheme="minorHAnsi" w:cstheme="minorHAnsi"/>
              </w:rPr>
              <w:t>ng.</w:t>
            </w:r>
            <w:r w:rsidR="0054183A">
              <w:rPr>
                <w:rFonts w:asciiTheme="minorHAnsi" w:eastAsia="Calibri" w:hAnsiTheme="minorHAnsi" w:cstheme="minorHAnsi"/>
              </w:rPr>
              <w:t xml:space="preserve"> Jesús </w:t>
            </w:r>
            <w:r w:rsidR="00CA5A1F">
              <w:rPr>
                <w:rFonts w:asciiTheme="minorHAnsi" w:eastAsia="Calibri" w:hAnsiTheme="minorHAnsi" w:cstheme="minorHAnsi"/>
              </w:rPr>
              <w:t>Alonso Miranda Rosas</w:t>
            </w:r>
          </w:p>
        </w:tc>
        <w:tc>
          <w:tcPr>
            <w:tcW w:w="2694" w:type="dxa"/>
            <w:tcBorders>
              <w:top w:val="single" w:sz="5" w:space="0" w:color="000000"/>
              <w:left w:val="single" w:sz="5" w:space="0" w:color="000000"/>
              <w:bottom w:val="single" w:sz="5" w:space="0" w:color="000000"/>
              <w:right w:val="single" w:sz="5" w:space="0" w:color="000000"/>
            </w:tcBorders>
          </w:tcPr>
          <w:p w:rsidR="00A37A1D" w:rsidRPr="00CE75D4" w:rsidRDefault="00CA5A1F" w:rsidP="00637E56">
            <w:pPr>
              <w:ind w:left="102"/>
              <w:jc w:val="center"/>
              <w:rPr>
                <w:rFonts w:asciiTheme="minorHAnsi" w:eastAsia="Calibri" w:hAnsiTheme="minorHAnsi" w:cstheme="minorHAnsi"/>
              </w:rPr>
            </w:pPr>
            <w:r>
              <w:rPr>
                <w:rFonts w:asciiTheme="minorHAnsi" w:eastAsia="Calibri" w:hAnsiTheme="minorHAnsi" w:cstheme="minorHAnsi"/>
              </w:rPr>
              <w:t>MG</w:t>
            </w:r>
            <w:r w:rsidR="00637E56">
              <w:rPr>
                <w:rFonts w:asciiTheme="minorHAnsi" w:eastAsia="Calibri" w:hAnsiTheme="minorHAnsi" w:cstheme="minorHAnsi"/>
              </w:rPr>
              <w:t>ZI-PROC-14.1</w:t>
            </w:r>
          </w:p>
        </w:tc>
      </w:tr>
    </w:tbl>
    <w:p w:rsidR="00A37A1D" w:rsidRPr="00CE75D4" w:rsidRDefault="00A37A1D" w:rsidP="004B395F">
      <w:pPr>
        <w:spacing w:before="15" w:line="260" w:lineRule="exact"/>
        <w:jc w:val="both"/>
        <w:rPr>
          <w:rFonts w:asciiTheme="minorHAnsi" w:hAnsiTheme="minorHAnsi" w:cstheme="minorHAnsi"/>
          <w:sz w:val="26"/>
          <w:szCs w:val="26"/>
        </w:rPr>
      </w:pPr>
    </w:p>
    <w:p w:rsidR="00A37A1D" w:rsidRPr="00CE75D4" w:rsidRDefault="00A37A1D" w:rsidP="004B395F">
      <w:pPr>
        <w:spacing w:before="11"/>
        <w:ind w:left="102"/>
        <w:jc w:val="both"/>
        <w:rPr>
          <w:rFonts w:asciiTheme="minorHAnsi" w:eastAsia="Calibri" w:hAnsiTheme="minorHAnsi" w:cstheme="minorHAnsi"/>
          <w:sz w:val="24"/>
          <w:szCs w:val="24"/>
        </w:rPr>
      </w:pPr>
      <w:r w:rsidRPr="00CE75D4">
        <w:rPr>
          <w:rFonts w:asciiTheme="minorHAnsi" w:eastAsia="Calibri" w:hAnsiTheme="minorHAnsi" w:cstheme="minorHAnsi"/>
          <w:b/>
          <w:sz w:val="24"/>
          <w:szCs w:val="24"/>
        </w:rPr>
        <w:t>1.</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pacing w:val="1"/>
          <w:sz w:val="24"/>
          <w:szCs w:val="24"/>
        </w:rPr>
        <w:t>O</w:t>
      </w:r>
      <w:r w:rsidRPr="00CE75D4">
        <w:rPr>
          <w:rFonts w:asciiTheme="minorHAnsi" w:eastAsia="Calibri" w:hAnsiTheme="minorHAnsi" w:cstheme="minorHAnsi"/>
          <w:b/>
          <w:sz w:val="24"/>
          <w:szCs w:val="24"/>
        </w:rPr>
        <w:t>BJ</w:t>
      </w:r>
      <w:r w:rsidRPr="00CE75D4">
        <w:rPr>
          <w:rFonts w:asciiTheme="minorHAnsi" w:eastAsia="Calibri" w:hAnsiTheme="minorHAnsi" w:cstheme="minorHAnsi"/>
          <w:b/>
          <w:spacing w:val="-2"/>
          <w:sz w:val="24"/>
          <w:szCs w:val="24"/>
        </w:rPr>
        <w:t>E</w:t>
      </w:r>
      <w:r w:rsidRPr="00CE75D4">
        <w:rPr>
          <w:rFonts w:asciiTheme="minorHAnsi" w:eastAsia="Calibri" w:hAnsiTheme="minorHAnsi" w:cstheme="minorHAnsi"/>
          <w:b/>
          <w:spacing w:val="1"/>
          <w:sz w:val="24"/>
          <w:szCs w:val="24"/>
        </w:rPr>
        <w:t>T</w:t>
      </w:r>
      <w:r w:rsidRPr="00CE75D4">
        <w:rPr>
          <w:rFonts w:asciiTheme="minorHAnsi" w:eastAsia="Calibri" w:hAnsiTheme="minorHAnsi" w:cstheme="minorHAnsi"/>
          <w:b/>
          <w:sz w:val="24"/>
          <w:szCs w:val="24"/>
        </w:rPr>
        <w:t>O</w:t>
      </w:r>
    </w:p>
    <w:p w:rsidR="00093FCF" w:rsidRPr="00CE75D4" w:rsidRDefault="00A37A1D" w:rsidP="001D4B2B">
      <w:pPr>
        <w:ind w:left="102" w:right="-93"/>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w:t>
      </w:r>
      <w:r w:rsidRPr="00CE75D4">
        <w:rPr>
          <w:rFonts w:asciiTheme="minorHAnsi" w:eastAsia="Calibri" w:hAnsiTheme="minorHAnsi" w:cstheme="minorHAnsi"/>
          <w:spacing w:val="2"/>
          <w:sz w:val="24"/>
          <w:szCs w:val="24"/>
        </w:rPr>
        <w:t>f</w:t>
      </w:r>
      <w:r w:rsidRPr="00CE75D4">
        <w:rPr>
          <w:rFonts w:asciiTheme="minorHAnsi" w:eastAsia="Calibri" w:hAnsiTheme="minorHAnsi" w:cstheme="minorHAnsi"/>
          <w:spacing w:val="-2"/>
          <w:sz w:val="24"/>
          <w:szCs w:val="24"/>
        </w:rPr>
        <w:t>i</w:t>
      </w:r>
      <w:r w:rsidRPr="00CE75D4">
        <w:rPr>
          <w:rFonts w:asciiTheme="minorHAnsi" w:eastAsia="Calibri" w:hAnsiTheme="minorHAnsi" w:cstheme="minorHAnsi"/>
          <w:spacing w:val="1"/>
          <w:sz w:val="24"/>
          <w:szCs w:val="24"/>
        </w:rPr>
        <w:t>n</w:t>
      </w:r>
      <w:r w:rsidRPr="00CE75D4">
        <w:rPr>
          <w:rFonts w:asciiTheme="minorHAnsi" w:eastAsia="Calibri" w:hAnsiTheme="minorHAnsi" w:cstheme="minorHAnsi"/>
          <w:sz w:val="24"/>
          <w:szCs w:val="24"/>
        </w:rPr>
        <w:t>ir</w:t>
      </w:r>
      <w:r w:rsidRPr="00CE75D4">
        <w:rPr>
          <w:rFonts w:asciiTheme="minorHAnsi" w:eastAsia="Calibri" w:hAnsiTheme="minorHAnsi" w:cstheme="minorHAnsi"/>
          <w:spacing w:val="11"/>
          <w:sz w:val="24"/>
          <w:szCs w:val="24"/>
        </w:rPr>
        <w:t xml:space="preserve"> </w:t>
      </w:r>
      <w:r w:rsidRPr="00CE75D4">
        <w:rPr>
          <w:rFonts w:asciiTheme="minorHAnsi" w:eastAsia="Calibri" w:hAnsiTheme="minorHAnsi" w:cstheme="minorHAnsi"/>
          <w:sz w:val="24"/>
          <w:szCs w:val="24"/>
        </w:rPr>
        <w:t>y</w:t>
      </w:r>
      <w:r w:rsidRPr="00CE75D4">
        <w:rPr>
          <w:rFonts w:asciiTheme="minorHAnsi" w:eastAsia="Calibri" w:hAnsiTheme="minorHAnsi" w:cstheme="minorHAnsi"/>
          <w:spacing w:val="7"/>
          <w:sz w:val="24"/>
          <w:szCs w:val="24"/>
        </w:rPr>
        <w:t xml:space="preserve"> </w:t>
      </w:r>
      <w:r w:rsidRPr="00CE75D4">
        <w:rPr>
          <w:rFonts w:asciiTheme="minorHAnsi" w:eastAsia="Calibri" w:hAnsiTheme="minorHAnsi" w:cstheme="minorHAnsi"/>
          <w:spacing w:val="1"/>
          <w:sz w:val="24"/>
          <w:szCs w:val="24"/>
        </w:rPr>
        <w:t>p</w:t>
      </w:r>
      <w:r w:rsidRPr="00CE75D4">
        <w:rPr>
          <w:rFonts w:asciiTheme="minorHAnsi" w:eastAsia="Calibri" w:hAnsiTheme="minorHAnsi" w:cstheme="minorHAnsi"/>
          <w:sz w:val="24"/>
          <w:szCs w:val="24"/>
        </w:rPr>
        <w:t>r</w:t>
      </w:r>
      <w:r w:rsidRPr="00CE75D4">
        <w:rPr>
          <w:rFonts w:asciiTheme="minorHAnsi" w:eastAsia="Calibri" w:hAnsiTheme="minorHAnsi" w:cstheme="minorHAnsi"/>
          <w:spacing w:val="1"/>
          <w:sz w:val="24"/>
          <w:szCs w:val="24"/>
        </w:rPr>
        <w:t>o</w:t>
      </w:r>
      <w:r w:rsidRPr="00CE75D4">
        <w:rPr>
          <w:rFonts w:asciiTheme="minorHAnsi" w:eastAsia="Calibri" w:hAnsiTheme="minorHAnsi" w:cstheme="minorHAnsi"/>
          <w:sz w:val="24"/>
          <w:szCs w:val="24"/>
        </w:rPr>
        <w:t>g</w:t>
      </w:r>
      <w:r w:rsidRPr="00CE75D4">
        <w:rPr>
          <w:rFonts w:asciiTheme="minorHAnsi" w:eastAsia="Calibri" w:hAnsiTheme="minorHAnsi" w:cstheme="minorHAnsi"/>
          <w:spacing w:val="-2"/>
          <w:sz w:val="24"/>
          <w:szCs w:val="24"/>
        </w:rPr>
        <w:t>r</w:t>
      </w:r>
      <w:r w:rsidRPr="00CE75D4">
        <w:rPr>
          <w:rFonts w:asciiTheme="minorHAnsi" w:eastAsia="Calibri" w:hAnsiTheme="minorHAnsi" w:cstheme="minorHAnsi"/>
          <w:sz w:val="24"/>
          <w:szCs w:val="24"/>
        </w:rPr>
        <w:t>am</w:t>
      </w:r>
      <w:r w:rsidRPr="00CE75D4">
        <w:rPr>
          <w:rFonts w:asciiTheme="minorHAnsi" w:eastAsia="Calibri" w:hAnsiTheme="minorHAnsi" w:cstheme="minorHAnsi"/>
          <w:spacing w:val="1"/>
          <w:sz w:val="24"/>
          <w:szCs w:val="24"/>
        </w:rPr>
        <w:t>a</w:t>
      </w:r>
      <w:r w:rsidRPr="00CE75D4">
        <w:rPr>
          <w:rFonts w:asciiTheme="minorHAnsi" w:eastAsia="Calibri" w:hAnsiTheme="minorHAnsi" w:cstheme="minorHAnsi"/>
          <w:sz w:val="24"/>
          <w:szCs w:val="24"/>
        </w:rPr>
        <w:t>r</w:t>
      </w:r>
      <w:r w:rsidRPr="00CE75D4">
        <w:rPr>
          <w:rFonts w:asciiTheme="minorHAnsi" w:eastAsia="Calibri" w:hAnsiTheme="minorHAnsi" w:cstheme="minorHAnsi"/>
          <w:spacing w:val="11"/>
          <w:sz w:val="24"/>
          <w:szCs w:val="24"/>
        </w:rPr>
        <w:t xml:space="preserve"> </w:t>
      </w:r>
      <w:r w:rsidRPr="00CE75D4">
        <w:rPr>
          <w:rFonts w:asciiTheme="minorHAnsi" w:eastAsia="Calibri" w:hAnsiTheme="minorHAnsi" w:cstheme="minorHAnsi"/>
          <w:spacing w:val="-2"/>
          <w:sz w:val="24"/>
          <w:szCs w:val="24"/>
        </w:rPr>
        <w:t>l</w:t>
      </w:r>
      <w:r w:rsidRPr="00CE75D4">
        <w:rPr>
          <w:rFonts w:asciiTheme="minorHAnsi" w:eastAsia="Calibri" w:hAnsiTheme="minorHAnsi" w:cstheme="minorHAnsi"/>
          <w:sz w:val="24"/>
          <w:szCs w:val="24"/>
        </w:rPr>
        <w:t>as</w:t>
      </w:r>
      <w:r w:rsidRPr="00CE75D4">
        <w:rPr>
          <w:rFonts w:asciiTheme="minorHAnsi" w:eastAsia="Calibri" w:hAnsiTheme="minorHAnsi" w:cstheme="minorHAnsi"/>
          <w:spacing w:val="10"/>
          <w:sz w:val="24"/>
          <w:szCs w:val="24"/>
        </w:rPr>
        <w:t xml:space="preserve"> </w:t>
      </w:r>
      <w:r w:rsidRPr="00CE75D4">
        <w:rPr>
          <w:rFonts w:asciiTheme="minorHAnsi" w:eastAsia="Calibri" w:hAnsiTheme="minorHAnsi" w:cstheme="minorHAnsi"/>
          <w:spacing w:val="-2"/>
          <w:sz w:val="24"/>
          <w:szCs w:val="24"/>
        </w:rPr>
        <w:t>a</w:t>
      </w:r>
      <w:r w:rsidRPr="00CE75D4">
        <w:rPr>
          <w:rFonts w:asciiTheme="minorHAnsi" w:eastAsia="Calibri" w:hAnsiTheme="minorHAnsi" w:cstheme="minorHAnsi"/>
          <w:spacing w:val="-1"/>
          <w:sz w:val="24"/>
          <w:szCs w:val="24"/>
        </w:rPr>
        <w:t>c</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z w:val="24"/>
          <w:szCs w:val="24"/>
        </w:rPr>
        <w:t>ivi</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a</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es</w:t>
      </w:r>
      <w:r w:rsidRPr="00CE75D4">
        <w:rPr>
          <w:rFonts w:asciiTheme="minorHAnsi" w:eastAsia="Calibri" w:hAnsiTheme="minorHAnsi" w:cstheme="minorHAnsi"/>
          <w:spacing w:val="8"/>
          <w:sz w:val="24"/>
          <w:szCs w:val="24"/>
        </w:rPr>
        <w:t xml:space="preserve"> </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w:t>
      </w:r>
      <w:r w:rsidRPr="00CE75D4">
        <w:rPr>
          <w:rFonts w:asciiTheme="minorHAnsi" w:eastAsia="Calibri" w:hAnsiTheme="minorHAnsi" w:cstheme="minorHAnsi"/>
          <w:spacing w:val="9"/>
          <w:sz w:val="24"/>
          <w:szCs w:val="24"/>
        </w:rPr>
        <w:t xml:space="preserve"> </w:t>
      </w:r>
      <w:r w:rsidRPr="00CE75D4">
        <w:rPr>
          <w:rFonts w:asciiTheme="minorHAnsi" w:eastAsia="Calibri" w:hAnsiTheme="minorHAnsi" w:cstheme="minorHAnsi"/>
          <w:sz w:val="24"/>
          <w:szCs w:val="24"/>
        </w:rPr>
        <w:t>m</w:t>
      </w:r>
      <w:r w:rsidRPr="00CE75D4">
        <w:rPr>
          <w:rFonts w:asciiTheme="minorHAnsi" w:eastAsia="Calibri" w:hAnsiTheme="minorHAnsi" w:cstheme="minorHAnsi"/>
          <w:spacing w:val="-1"/>
          <w:sz w:val="24"/>
          <w:szCs w:val="24"/>
        </w:rPr>
        <w:t>o</w:t>
      </w:r>
      <w:r w:rsidRPr="00CE75D4">
        <w:rPr>
          <w:rFonts w:asciiTheme="minorHAnsi" w:eastAsia="Calibri" w:hAnsiTheme="minorHAnsi" w:cstheme="minorHAnsi"/>
          <w:spacing w:val="1"/>
          <w:sz w:val="24"/>
          <w:szCs w:val="24"/>
        </w:rPr>
        <w:t>n</w:t>
      </w:r>
      <w:r w:rsidRPr="00CE75D4">
        <w:rPr>
          <w:rFonts w:asciiTheme="minorHAnsi" w:eastAsia="Calibri" w:hAnsiTheme="minorHAnsi" w:cstheme="minorHAnsi"/>
          <w:sz w:val="24"/>
          <w:szCs w:val="24"/>
        </w:rPr>
        <w:t>i</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z w:val="24"/>
          <w:szCs w:val="24"/>
        </w:rPr>
        <w:t>o</w:t>
      </w:r>
      <w:r w:rsidRPr="00CE75D4">
        <w:rPr>
          <w:rFonts w:asciiTheme="minorHAnsi" w:eastAsia="Calibri" w:hAnsiTheme="minorHAnsi" w:cstheme="minorHAnsi"/>
          <w:spacing w:val="1"/>
          <w:sz w:val="24"/>
          <w:szCs w:val="24"/>
        </w:rPr>
        <w:t>r</w:t>
      </w:r>
      <w:r w:rsidRPr="00CE75D4">
        <w:rPr>
          <w:rFonts w:asciiTheme="minorHAnsi" w:eastAsia="Calibri" w:hAnsiTheme="minorHAnsi" w:cstheme="minorHAnsi"/>
          <w:sz w:val="24"/>
          <w:szCs w:val="24"/>
        </w:rPr>
        <w:t>eo</w:t>
      </w:r>
      <w:r w:rsidRPr="00CE75D4">
        <w:rPr>
          <w:rFonts w:asciiTheme="minorHAnsi" w:eastAsia="Calibri" w:hAnsiTheme="minorHAnsi" w:cstheme="minorHAnsi"/>
          <w:spacing w:val="7"/>
          <w:sz w:val="24"/>
          <w:szCs w:val="24"/>
        </w:rPr>
        <w:t xml:space="preserve"> </w:t>
      </w:r>
      <w:r w:rsidRPr="00CE75D4">
        <w:rPr>
          <w:rFonts w:asciiTheme="minorHAnsi" w:eastAsia="Calibri" w:hAnsiTheme="minorHAnsi" w:cstheme="minorHAnsi"/>
          <w:sz w:val="24"/>
          <w:szCs w:val="24"/>
        </w:rPr>
        <w:t>y</w:t>
      </w:r>
      <w:r w:rsidRPr="00CE75D4">
        <w:rPr>
          <w:rFonts w:asciiTheme="minorHAnsi" w:eastAsia="Calibri" w:hAnsiTheme="minorHAnsi" w:cstheme="minorHAnsi"/>
          <w:spacing w:val="10"/>
          <w:sz w:val="24"/>
          <w:szCs w:val="24"/>
        </w:rPr>
        <w:t xml:space="preserve"> </w:t>
      </w:r>
      <w:r w:rsidRPr="00CE75D4">
        <w:rPr>
          <w:rFonts w:asciiTheme="minorHAnsi" w:eastAsia="Calibri" w:hAnsiTheme="minorHAnsi" w:cstheme="minorHAnsi"/>
          <w:sz w:val="24"/>
          <w:szCs w:val="24"/>
        </w:rPr>
        <w:t>seg</w:t>
      </w:r>
      <w:r w:rsidRPr="00CE75D4">
        <w:rPr>
          <w:rFonts w:asciiTheme="minorHAnsi" w:eastAsia="Calibri" w:hAnsiTheme="minorHAnsi" w:cstheme="minorHAnsi"/>
          <w:spacing w:val="1"/>
          <w:sz w:val="24"/>
          <w:szCs w:val="24"/>
        </w:rPr>
        <w:t>u</w:t>
      </w:r>
      <w:r w:rsidRPr="00CE75D4">
        <w:rPr>
          <w:rFonts w:asciiTheme="minorHAnsi" w:eastAsia="Calibri" w:hAnsiTheme="minorHAnsi" w:cstheme="minorHAnsi"/>
          <w:sz w:val="24"/>
          <w:szCs w:val="24"/>
        </w:rPr>
        <w:t>imi</w:t>
      </w:r>
      <w:r w:rsidRPr="00CE75D4">
        <w:rPr>
          <w:rFonts w:asciiTheme="minorHAnsi" w:eastAsia="Calibri" w:hAnsiTheme="minorHAnsi" w:cstheme="minorHAnsi"/>
          <w:spacing w:val="-1"/>
          <w:sz w:val="24"/>
          <w:szCs w:val="24"/>
        </w:rPr>
        <w:t>e</w:t>
      </w:r>
      <w:r w:rsidRPr="00CE75D4">
        <w:rPr>
          <w:rFonts w:asciiTheme="minorHAnsi" w:eastAsia="Calibri" w:hAnsiTheme="minorHAnsi" w:cstheme="minorHAnsi"/>
          <w:spacing w:val="1"/>
          <w:sz w:val="24"/>
          <w:szCs w:val="24"/>
        </w:rPr>
        <w:t>nt</w:t>
      </w:r>
      <w:r w:rsidRPr="00CE75D4">
        <w:rPr>
          <w:rFonts w:asciiTheme="minorHAnsi" w:eastAsia="Calibri" w:hAnsiTheme="minorHAnsi" w:cstheme="minorHAnsi"/>
          <w:sz w:val="24"/>
          <w:szCs w:val="24"/>
        </w:rPr>
        <w:t>o</w:t>
      </w:r>
      <w:r w:rsidRPr="00CE75D4">
        <w:rPr>
          <w:rFonts w:asciiTheme="minorHAnsi" w:eastAsia="Calibri" w:hAnsiTheme="minorHAnsi" w:cstheme="minorHAnsi"/>
          <w:spacing w:val="9"/>
          <w:sz w:val="24"/>
          <w:szCs w:val="24"/>
        </w:rPr>
        <w:t xml:space="preserve"> </w:t>
      </w:r>
      <w:r w:rsidR="00093FCF" w:rsidRPr="00CE75D4">
        <w:rPr>
          <w:rFonts w:asciiTheme="minorHAnsi" w:eastAsia="Calibri" w:hAnsiTheme="minorHAnsi" w:cstheme="minorHAnsi"/>
          <w:sz w:val="24"/>
          <w:szCs w:val="24"/>
        </w:rPr>
        <w:t>del</w:t>
      </w:r>
      <w:r w:rsidRPr="00CE75D4">
        <w:rPr>
          <w:rFonts w:asciiTheme="minorHAnsi" w:eastAsia="Calibri" w:hAnsiTheme="minorHAnsi" w:cstheme="minorHAnsi"/>
          <w:spacing w:val="9"/>
          <w:sz w:val="24"/>
          <w:szCs w:val="24"/>
        </w:rPr>
        <w:t xml:space="preserve"> </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es</w:t>
      </w:r>
      <w:r w:rsidRPr="00CE75D4">
        <w:rPr>
          <w:rFonts w:asciiTheme="minorHAnsi" w:eastAsia="Calibri" w:hAnsiTheme="minorHAnsi" w:cstheme="minorHAnsi"/>
          <w:spacing w:val="1"/>
          <w:sz w:val="24"/>
          <w:szCs w:val="24"/>
        </w:rPr>
        <w:t>e</w:t>
      </w:r>
      <w:r w:rsidRPr="00CE75D4">
        <w:rPr>
          <w:rFonts w:asciiTheme="minorHAnsi" w:eastAsia="Calibri" w:hAnsiTheme="minorHAnsi" w:cstheme="minorHAnsi"/>
          <w:sz w:val="24"/>
          <w:szCs w:val="24"/>
        </w:rPr>
        <w:t>m</w:t>
      </w:r>
      <w:r w:rsidRPr="00CE75D4">
        <w:rPr>
          <w:rFonts w:asciiTheme="minorHAnsi" w:eastAsia="Calibri" w:hAnsiTheme="minorHAnsi" w:cstheme="minorHAnsi"/>
          <w:spacing w:val="-1"/>
          <w:sz w:val="24"/>
          <w:szCs w:val="24"/>
        </w:rPr>
        <w:t>p</w:t>
      </w:r>
      <w:r w:rsidRPr="00CE75D4">
        <w:rPr>
          <w:rFonts w:asciiTheme="minorHAnsi" w:eastAsia="Calibri" w:hAnsiTheme="minorHAnsi" w:cstheme="minorHAnsi"/>
          <w:sz w:val="24"/>
          <w:szCs w:val="24"/>
        </w:rPr>
        <w:t>e</w:t>
      </w:r>
      <w:r w:rsidRPr="00CE75D4">
        <w:rPr>
          <w:rFonts w:asciiTheme="minorHAnsi" w:eastAsia="Calibri" w:hAnsiTheme="minorHAnsi" w:cstheme="minorHAnsi"/>
          <w:spacing w:val="1"/>
          <w:sz w:val="24"/>
          <w:szCs w:val="24"/>
        </w:rPr>
        <w:t>ñ</w:t>
      </w:r>
      <w:r w:rsidRPr="00CE75D4">
        <w:rPr>
          <w:rFonts w:asciiTheme="minorHAnsi" w:eastAsia="Calibri" w:hAnsiTheme="minorHAnsi" w:cstheme="minorHAnsi"/>
          <w:sz w:val="24"/>
          <w:szCs w:val="24"/>
        </w:rPr>
        <w:t xml:space="preserve">o </w:t>
      </w:r>
      <w:r w:rsidRPr="00CE75D4">
        <w:rPr>
          <w:rFonts w:asciiTheme="minorHAnsi" w:eastAsia="Calibri" w:hAnsiTheme="minorHAnsi" w:cstheme="minorHAnsi"/>
          <w:spacing w:val="1"/>
          <w:sz w:val="24"/>
          <w:szCs w:val="24"/>
        </w:rPr>
        <w:t>d</w:t>
      </w:r>
      <w:r w:rsidR="00093FCF" w:rsidRPr="00CE75D4">
        <w:rPr>
          <w:rFonts w:asciiTheme="minorHAnsi" w:eastAsia="Calibri" w:hAnsiTheme="minorHAnsi" w:cstheme="minorHAnsi"/>
          <w:sz w:val="24"/>
          <w:szCs w:val="24"/>
        </w:rPr>
        <w:t>e</w:t>
      </w:r>
      <w:r w:rsidRPr="00CE75D4">
        <w:rPr>
          <w:rFonts w:asciiTheme="minorHAnsi" w:eastAsia="Calibri" w:hAnsiTheme="minorHAnsi" w:cstheme="minorHAnsi"/>
          <w:spacing w:val="1"/>
          <w:sz w:val="24"/>
          <w:szCs w:val="24"/>
        </w:rPr>
        <w:t xml:space="preserve"> </w:t>
      </w:r>
      <w:r w:rsidR="00CA5A1F">
        <w:rPr>
          <w:rFonts w:asciiTheme="minorHAnsi" w:eastAsia="Calibri" w:hAnsiTheme="minorHAnsi" w:cstheme="minorHAnsi"/>
          <w:sz w:val="24"/>
          <w:szCs w:val="24"/>
        </w:rPr>
        <w:t>MULTIGAS</w:t>
      </w:r>
      <w:r w:rsidR="00093FCF" w:rsidRPr="00CE75D4">
        <w:rPr>
          <w:rFonts w:asciiTheme="minorHAnsi" w:eastAsia="Calibri" w:hAnsiTheme="minorHAnsi" w:cstheme="minorHAnsi"/>
          <w:sz w:val="24"/>
          <w:szCs w:val="24"/>
        </w:rPr>
        <w:t>, S.A DE C.V</w:t>
      </w:r>
      <w:r w:rsidRPr="00CE75D4">
        <w:rPr>
          <w:rFonts w:asciiTheme="minorHAnsi" w:eastAsia="Calibri" w:hAnsiTheme="minorHAnsi" w:cstheme="minorHAnsi"/>
          <w:spacing w:val="-1"/>
          <w:sz w:val="24"/>
          <w:szCs w:val="24"/>
        </w:rPr>
        <w:t xml:space="preserve"> </w:t>
      </w:r>
      <w:r w:rsidRPr="00CE75D4">
        <w:rPr>
          <w:rFonts w:asciiTheme="minorHAnsi" w:eastAsia="Calibri" w:hAnsiTheme="minorHAnsi" w:cstheme="minorHAnsi"/>
          <w:sz w:val="24"/>
          <w:szCs w:val="24"/>
        </w:rPr>
        <w:t>en las</w:t>
      </w:r>
      <w:r w:rsidRPr="00CE75D4">
        <w:rPr>
          <w:rFonts w:asciiTheme="minorHAnsi" w:eastAsia="Calibri" w:hAnsiTheme="minorHAnsi" w:cstheme="minorHAnsi"/>
          <w:spacing w:val="1"/>
          <w:sz w:val="24"/>
          <w:szCs w:val="24"/>
        </w:rPr>
        <w:t xml:space="preserve"> </w:t>
      </w:r>
      <w:r w:rsidRPr="00CE75D4">
        <w:rPr>
          <w:rFonts w:asciiTheme="minorHAnsi" w:eastAsia="Calibri" w:hAnsiTheme="minorHAnsi" w:cstheme="minorHAnsi"/>
          <w:sz w:val="24"/>
          <w:szCs w:val="24"/>
        </w:rPr>
        <w:t>a</w:t>
      </w:r>
      <w:r w:rsidRPr="00CE75D4">
        <w:rPr>
          <w:rFonts w:asciiTheme="minorHAnsi" w:eastAsia="Calibri" w:hAnsiTheme="minorHAnsi" w:cstheme="minorHAnsi"/>
          <w:spacing w:val="-3"/>
          <w:sz w:val="24"/>
          <w:szCs w:val="24"/>
        </w:rPr>
        <w:t>c</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z w:val="24"/>
          <w:szCs w:val="24"/>
        </w:rPr>
        <w:t>ivi</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a</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es</w:t>
      </w:r>
      <w:r w:rsidRPr="00CE75D4">
        <w:rPr>
          <w:rFonts w:asciiTheme="minorHAnsi" w:eastAsia="Calibri" w:hAnsiTheme="minorHAnsi" w:cstheme="minorHAnsi"/>
          <w:spacing w:val="-1"/>
          <w:sz w:val="24"/>
          <w:szCs w:val="24"/>
        </w:rPr>
        <w:t xml:space="preserve"> </w:t>
      </w:r>
      <w:r w:rsidR="00093FCF" w:rsidRPr="00CE75D4">
        <w:rPr>
          <w:rFonts w:asciiTheme="minorHAnsi" w:eastAsia="Calibri" w:hAnsiTheme="minorHAnsi" w:cstheme="minorHAnsi"/>
          <w:spacing w:val="-1"/>
          <w:sz w:val="24"/>
          <w:szCs w:val="24"/>
        </w:rPr>
        <w:t xml:space="preserve">y operaciones de conformidad con el </w:t>
      </w:r>
      <w:r w:rsidR="00093FCF" w:rsidRPr="00CE75D4">
        <w:rPr>
          <w:rFonts w:asciiTheme="minorHAnsi" w:eastAsia="Calibri" w:hAnsiTheme="minorHAnsi" w:cstheme="minorHAnsi"/>
        </w:rPr>
        <w:t xml:space="preserve"> SIS</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spacing w:val="1"/>
        </w:rPr>
        <w:t>E</w:t>
      </w:r>
      <w:r w:rsidR="00093FCF" w:rsidRPr="00CE75D4">
        <w:rPr>
          <w:rFonts w:asciiTheme="minorHAnsi" w:eastAsia="Calibri" w:hAnsiTheme="minorHAnsi" w:cstheme="minorHAnsi"/>
        </w:rPr>
        <w:t>MA</w:t>
      </w:r>
      <w:r w:rsidR="00093FCF" w:rsidRPr="00CE75D4">
        <w:rPr>
          <w:rFonts w:asciiTheme="minorHAnsi" w:eastAsia="Calibri" w:hAnsiTheme="minorHAnsi" w:cstheme="minorHAnsi"/>
          <w:spacing w:val="-7"/>
        </w:rPr>
        <w:t xml:space="preserve"> </w:t>
      </w:r>
      <w:r w:rsidR="00093FCF" w:rsidRPr="00CE75D4">
        <w:rPr>
          <w:rFonts w:asciiTheme="minorHAnsi" w:eastAsia="Calibri" w:hAnsiTheme="minorHAnsi" w:cstheme="minorHAnsi"/>
        </w:rPr>
        <w:t>DE</w:t>
      </w:r>
      <w:r w:rsidR="00093FCF" w:rsidRPr="00CE75D4">
        <w:rPr>
          <w:rFonts w:asciiTheme="minorHAnsi" w:eastAsia="Calibri" w:hAnsiTheme="minorHAnsi" w:cstheme="minorHAnsi"/>
          <w:spacing w:val="-1"/>
        </w:rPr>
        <w:t xml:space="preserve"> </w:t>
      </w:r>
      <w:r w:rsidR="00093FCF" w:rsidRPr="00CE75D4">
        <w:rPr>
          <w:rFonts w:asciiTheme="minorHAnsi" w:eastAsia="Calibri" w:hAnsiTheme="minorHAnsi" w:cstheme="minorHAnsi"/>
          <w:spacing w:val="3"/>
        </w:rPr>
        <w:t>A</w:t>
      </w:r>
      <w:r w:rsidR="00093FCF" w:rsidRPr="00CE75D4">
        <w:rPr>
          <w:rFonts w:asciiTheme="minorHAnsi" w:eastAsia="Calibri" w:hAnsiTheme="minorHAnsi" w:cstheme="minorHAnsi"/>
        </w:rPr>
        <w:t>DMI</w:t>
      </w:r>
      <w:r w:rsidR="00093FCF" w:rsidRPr="00CE75D4">
        <w:rPr>
          <w:rFonts w:asciiTheme="minorHAnsi" w:eastAsia="Calibri" w:hAnsiTheme="minorHAnsi" w:cstheme="minorHAnsi"/>
          <w:spacing w:val="1"/>
        </w:rPr>
        <w:t>N</w:t>
      </w:r>
      <w:r w:rsidR="00093FCF" w:rsidRPr="00CE75D4">
        <w:rPr>
          <w:rFonts w:asciiTheme="minorHAnsi" w:eastAsia="Calibri" w:hAnsiTheme="minorHAnsi" w:cstheme="minorHAnsi"/>
        </w:rPr>
        <w:t>IS</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rPr>
        <w:t>RA</w:t>
      </w:r>
      <w:r w:rsidR="00093FCF" w:rsidRPr="00CE75D4">
        <w:rPr>
          <w:rFonts w:asciiTheme="minorHAnsi" w:eastAsia="Calibri" w:hAnsiTheme="minorHAnsi" w:cstheme="minorHAnsi"/>
          <w:spacing w:val="-1"/>
        </w:rPr>
        <w:t>C</w:t>
      </w:r>
      <w:r w:rsidR="00093FCF" w:rsidRPr="00CE75D4">
        <w:rPr>
          <w:rFonts w:asciiTheme="minorHAnsi" w:eastAsia="Calibri" w:hAnsiTheme="minorHAnsi" w:cstheme="minorHAnsi"/>
          <w:spacing w:val="2"/>
        </w:rPr>
        <w:t>IÓ</w:t>
      </w:r>
      <w:r w:rsidR="00093FCF" w:rsidRPr="00CE75D4">
        <w:rPr>
          <w:rFonts w:asciiTheme="minorHAnsi" w:eastAsia="Calibri" w:hAnsiTheme="minorHAnsi" w:cstheme="minorHAnsi"/>
        </w:rPr>
        <w:t>N</w:t>
      </w:r>
      <w:r w:rsidR="00093FCF" w:rsidRPr="00CE75D4">
        <w:rPr>
          <w:rFonts w:asciiTheme="minorHAnsi" w:eastAsia="Calibri" w:hAnsiTheme="minorHAnsi" w:cstheme="minorHAnsi"/>
          <w:spacing w:val="-12"/>
        </w:rPr>
        <w:t xml:space="preserve"> </w:t>
      </w:r>
      <w:r w:rsidR="00093FCF" w:rsidRPr="00CE75D4">
        <w:rPr>
          <w:rFonts w:asciiTheme="minorHAnsi" w:eastAsia="Calibri" w:hAnsiTheme="minorHAnsi" w:cstheme="minorHAnsi"/>
        </w:rPr>
        <w:t>DE</w:t>
      </w:r>
      <w:r w:rsidR="00093FCF" w:rsidRPr="00CE75D4">
        <w:rPr>
          <w:rFonts w:asciiTheme="minorHAnsi" w:eastAsia="Calibri" w:hAnsiTheme="minorHAnsi" w:cstheme="minorHAnsi"/>
          <w:spacing w:val="-1"/>
        </w:rPr>
        <w:t xml:space="preserve"> </w:t>
      </w:r>
      <w:r w:rsidR="00093FCF" w:rsidRPr="00CE75D4">
        <w:rPr>
          <w:rFonts w:asciiTheme="minorHAnsi" w:eastAsia="Calibri" w:hAnsiTheme="minorHAnsi" w:cstheme="minorHAnsi"/>
          <w:w w:val="99"/>
        </w:rPr>
        <w:t>S</w:t>
      </w:r>
      <w:r w:rsidR="00093FCF" w:rsidRPr="00CE75D4">
        <w:rPr>
          <w:rFonts w:asciiTheme="minorHAnsi" w:eastAsia="Calibri" w:hAnsiTheme="minorHAnsi" w:cstheme="minorHAnsi"/>
          <w:spacing w:val="1"/>
          <w:w w:val="99"/>
        </w:rPr>
        <w:t>E</w:t>
      </w:r>
      <w:r w:rsidR="00093FCF" w:rsidRPr="00CE75D4">
        <w:rPr>
          <w:rFonts w:asciiTheme="minorHAnsi" w:eastAsia="Calibri" w:hAnsiTheme="minorHAnsi" w:cstheme="minorHAnsi"/>
          <w:spacing w:val="-1"/>
          <w:w w:val="99"/>
        </w:rPr>
        <w:t>GU</w:t>
      </w:r>
      <w:r w:rsidR="00093FCF" w:rsidRPr="00CE75D4">
        <w:rPr>
          <w:rFonts w:asciiTheme="minorHAnsi" w:eastAsia="Calibri" w:hAnsiTheme="minorHAnsi" w:cstheme="minorHAnsi"/>
          <w:w w:val="99"/>
        </w:rPr>
        <w:t xml:space="preserve">RIDAD </w:t>
      </w:r>
      <w:r w:rsidR="00093FCF" w:rsidRPr="00CE75D4">
        <w:rPr>
          <w:rFonts w:asciiTheme="minorHAnsi" w:eastAsia="Calibri" w:hAnsiTheme="minorHAnsi" w:cstheme="minorHAnsi"/>
        </w:rPr>
        <w:t>I</w:t>
      </w:r>
      <w:r w:rsidR="00093FCF" w:rsidRPr="00CE75D4">
        <w:rPr>
          <w:rFonts w:asciiTheme="minorHAnsi" w:eastAsia="Calibri" w:hAnsiTheme="minorHAnsi" w:cstheme="minorHAnsi"/>
          <w:spacing w:val="1"/>
        </w:rPr>
        <w:t>N</w:t>
      </w:r>
      <w:r w:rsidR="00093FCF" w:rsidRPr="00CE75D4">
        <w:rPr>
          <w:rFonts w:asciiTheme="minorHAnsi" w:eastAsia="Calibri" w:hAnsiTheme="minorHAnsi" w:cstheme="minorHAnsi"/>
        </w:rPr>
        <w:t>D</w:t>
      </w:r>
      <w:r w:rsidR="00093FCF" w:rsidRPr="00CE75D4">
        <w:rPr>
          <w:rFonts w:asciiTheme="minorHAnsi" w:eastAsia="Calibri" w:hAnsiTheme="minorHAnsi" w:cstheme="minorHAnsi"/>
          <w:spacing w:val="-1"/>
        </w:rPr>
        <w:t>U</w:t>
      </w:r>
      <w:r w:rsidR="00093FCF" w:rsidRPr="00CE75D4">
        <w:rPr>
          <w:rFonts w:asciiTheme="minorHAnsi" w:eastAsia="Calibri" w:hAnsiTheme="minorHAnsi" w:cstheme="minorHAnsi"/>
        </w:rPr>
        <w:t>S</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rPr>
        <w:t>RIAL,</w:t>
      </w:r>
      <w:r w:rsidR="00093FCF" w:rsidRPr="00CE75D4">
        <w:rPr>
          <w:rFonts w:asciiTheme="minorHAnsi" w:eastAsia="Calibri" w:hAnsiTheme="minorHAnsi" w:cstheme="minorHAnsi"/>
          <w:spacing w:val="-9"/>
        </w:rPr>
        <w:t xml:space="preserve"> </w:t>
      </w:r>
      <w:r w:rsidR="00093FCF" w:rsidRPr="00CE75D4">
        <w:rPr>
          <w:rFonts w:asciiTheme="minorHAnsi" w:eastAsia="Calibri" w:hAnsiTheme="minorHAnsi" w:cstheme="minorHAnsi"/>
        </w:rPr>
        <w:t>S</w:t>
      </w:r>
      <w:r w:rsidR="00093FCF" w:rsidRPr="00CE75D4">
        <w:rPr>
          <w:rFonts w:asciiTheme="minorHAnsi" w:eastAsia="Calibri" w:hAnsiTheme="minorHAnsi" w:cstheme="minorHAnsi"/>
          <w:spacing w:val="1"/>
        </w:rPr>
        <w:t>EG</w:t>
      </w:r>
      <w:r w:rsidR="00093FCF" w:rsidRPr="00CE75D4">
        <w:rPr>
          <w:rFonts w:asciiTheme="minorHAnsi" w:eastAsia="Calibri" w:hAnsiTheme="minorHAnsi" w:cstheme="minorHAnsi"/>
          <w:spacing w:val="-1"/>
        </w:rPr>
        <w:t>U</w:t>
      </w:r>
      <w:r w:rsidR="00093FCF" w:rsidRPr="00CE75D4">
        <w:rPr>
          <w:rFonts w:asciiTheme="minorHAnsi" w:eastAsia="Calibri" w:hAnsiTheme="minorHAnsi" w:cstheme="minorHAnsi"/>
        </w:rPr>
        <w:t>RID</w:t>
      </w:r>
      <w:r w:rsidR="00093FCF" w:rsidRPr="00CE75D4">
        <w:rPr>
          <w:rFonts w:asciiTheme="minorHAnsi" w:eastAsia="Calibri" w:hAnsiTheme="minorHAnsi" w:cstheme="minorHAnsi"/>
          <w:spacing w:val="2"/>
        </w:rPr>
        <w:t>A</w:t>
      </w:r>
      <w:r w:rsidR="00093FCF" w:rsidRPr="00CE75D4">
        <w:rPr>
          <w:rFonts w:asciiTheme="minorHAnsi" w:eastAsia="Calibri" w:hAnsiTheme="minorHAnsi" w:cstheme="minorHAnsi"/>
        </w:rPr>
        <w:t>D</w:t>
      </w:r>
      <w:r w:rsidR="00093FCF" w:rsidRPr="00CE75D4">
        <w:rPr>
          <w:rFonts w:asciiTheme="minorHAnsi" w:eastAsia="Calibri" w:hAnsiTheme="minorHAnsi" w:cstheme="minorHAnsi"/>
          <w:spacing w:val="-10"/>
        </w:rPr>
        <w:t xml:space="preserve"> </w:t>
      </w:r>
      <w:r w:rsidR="00093FCF" w:rsidRPr="00CE75D4">
        <w:rPr>
          <w:rFonts w:asciiTheme="minorHAnsi" w:eastAsia="Calibri" w:hAnsiTheme="minorHAnsi" w:cstheme="minorHAnsi"/>
        </w:rPr>
        <w:t>OP</w:t>
      </w:r>
      <w:r w:rsidR="00093FCF" w:rsidRPr="00CE75D4">
        <w:rPr>
          <w:rFonts w:asciiTheme="minorHAnsi" w:eastAsia="Calibri" w:hAnsiTheme="minorHAnsi" w:cstheme="minorHAnsi"/>
          <w:spacing w:val="1"/>
        </w:rPr>
        <w:t>E</w:t>
      </w:r>
      <w:r w:rsidR="00093FCF" w:rsidRPr="00CE75D4">
        <w:rPr>
          <w:rFonts w:asciiTheme="minorHAnsi" w:eastAsia="Calibri" w:hAnsiTheme="minorHAnsi" w:cstheme="minorHAnsi"/>
        </w:rPr>
        <w:t>RA</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rPr>
        <w:t>I</w:t>
      </w:r>
      <w:r w:rsidR="00093FCF" w:rsidRPr="00CE75D4">
        <w:rPr>
          <w:rFonts w:asciiTheme="minorHAnsi" w:eastAsia="Calibri" w:hAnsiTheme="minorHAnsi" w:cstheme="minorHAnsi"/>
          <w:spacing w:val="2"/>
        </w:rPr>
        <w:t>V</w:t>
      </w:r>
      <w:r w:rsidR="00093FCF" w:rsidRPr="00CE75D4">
        <w:rPr>
          <w:rFonts w:asciiTheme="minorHAnsi" w:eastAsia="Calibri" w:hAnsiTheme="minorHAnsi" w:cstheme="minorHAnsi"/>
        </w:rPr>
        <w:t>A</w:t>
      </w:r>
      <w:r w:rsidR="00093FCF" w:rsidRPr="00CE75D4">
        <w:rPr>
          <w:rFonts w:asciiTheme="minorHAnsi" w:eastAsia="Calibri" w:hAnsiTheme="minorHAnsi" w:cstheme="minorHAnsi"/>
          <w:spacing w:val="-9"/>
        </w:rPr>
        <w:t xml:space="preserve"> </w:t>
      </w:r>
      <w:r w:rsidR="00093FCF" w:rsidRPr="00CE75D4">
        <w:rPr>
          <w:rFonts w:asciiTheme="minorHAnsi" w:eastAsia="Calibri" w:hAnsiTheme="minorHAnsi" w:cstheme="minorHAnsi"/>
          <w:w w:val="99"/>
        </w:rPr>
        <w:t xml:space="preserve">Y </w:t>
      </w:r>
      <w:r w:rsidR="00093FCF" w:rsidRPr="00CE75D4">
        <w:rPr>
          <w:rFonts w:asciiTheme="minorHAnsi" w:eastAsia="Calibri" w:hAnsiTheme="minorHAnsi" w:cstheme="minorHAnsi"/>
        </w:rPr>
        <w:t>PRO</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spacing w:val="1"/>
        </w:rPr>
        <w:t>E</w:t>
      </w:r>
      <w:r w:rsidR="00093FCF" w:rsidRPr="00CE75D4">
        <w:rPr>
          <w:rFonts w:asciiTheme="minorHAnsi" w:eastAsia="Calibri" w:hAnsiTheme="minorHAnsi" w:cstheme="minorHAnsi"/>
          <w:spacing w:val="2"/>
        </w:rPr>
        <w:t>C</w:t>
      </w:r>
      <w:r w:rsidR="00093FCF" w:rsidRPr="00CE75D4">
        <w:rPr>
          <w:rFonts w:asciiTheme="minorHAnsi" w:eastAsia="Calibri" w:hAnsiTheme="minorHAnsi" w:cstheme="minorHAnsi"/>
        </w:rPr>
        <w:t>CIÓN</w:t>
      </w:r>
      <w:r w:rsidR="00093FCF" w:rsidRPr="00CE75D4">
        <w:rPr>
          <w:rFonts w:asciiTheme="minorHAnsi" w:eastAsia="Calibri" w:hAnsiTheme="minorHAnsi" w:cstheme="minorHAnsi"/>
          <w:spacing w:val="-11"/>
        </w:rPr>
        <w:t xml:space="preserve"> </w:t>
      </w:r>
      <w:r w:rsidR="00093FCF" w:rsidRPr="00CE75D4">
        <w:rPr>
          <w:rFonts w:asciiTheme="minorHAnsi" w:eastAsia="Calibri" w:hAnsiTheme="minorHAnsi" w:cstheme="minorHAnsi"/>
        </w:rPr>
        <w:t>AL</w:t>
      </w:r>
      <w:r w:rsidR="00093FCF" w:rsidRPr="00CE75D4">
        <w:rPr>
          <w:rFonts w:asciiTheme="minorHAnsi" w:eastAsia="Calibri" w:hAnsiTheme="minorHAnsi" w:cstheme="minorHAnsi"/>
          <w:spacing w:val="-2"/>
        </w:rPr>
        <w:t xml:space="preserve"> </w:t>
      </w:r>
      <w:r w:rsidR="00093FCF" w:rsidRPr="00CE75D4">
        <w:rPr>
          <w:rFonts w:asciiTheme="minorHAnsi" w:eastAsia="Calibri" w:hAnsiTheme="minorHAnsi" w:cstheme="minorHAnsi"/>
        </w:rPr>
        <w:t>M</w:t>
      </w:r>
      <w:r w:rsidR="00093FCF" w:rsidRPr="00CE75D4">
        <w:rPr>
          <w:rFonts w:asciiTheme="minorHAnsi" w:eastAsia="Calibri" w:hAnsiTheme="minorHAnsi" w:cstheme="minorHAnsi"/>
          <w:spacing w:val="1"/>
        </w:rPr>
        <w:t>E</w:t>
      </w:r>
      <w:r w:rsidR="00093FCF" w:rsidRPr="00CE75D4">
        <w:rPr>
          <w:rFonts w:asciiTheme="minorHAnsi" w:eastAsia="Calibri" w:hAnsiTheme="minorHAnsi" w:cstheme="minorHAnsi"/>
        </w:rPr>
        <w:t>DIO</w:t>
      </w:r>
      <w:r w:rsidR="00093FCF" w:rsidRPr="00CE75D4">
        <w:rPr>
          <w:rFonts w:asciiTheme="minorHAnsi" w:eastAsia="Calibri" w:hAnsiTheme="minorHAnsi" w:cstheme="minorHAnsi"/>
          <w:spacing w:val="-6"/>
        </w:rPr>
        <w:t xml:space="preserve"> </w:t>
      </w:r>
      <w:r w:rsidR="00093FCF" w:rsidRPr="00CE75D4">
        <w:rPr>
          <w:rFonts w:asciiTheme="minorHAnsi" w:eastAsia="Calibri" w:hAnsiTheme="minorHAnsi" w:cstheme="minorHAnsi"/>
          <w:w w:val="99"/>
        </w:rPr>
        <w:t>A</w:t>
      </w:r>
      <w:r w:rsidR="00093FCF" w:rsidRPr="00CE75D4">
        <w:rPr>
          <w:rFonts w:asciiTheme="minorHAnsi" w:eastAsia="Calibri" w:hAnsiTheme="minorHAnsi" w:cstheme="minorHAnsi"/>
          <w:spacing w:val="2"/>
          <w:w w:val="99"/>
        </w:rPr>
        <w:t>M</w:t>
      </w:r>
      <w:r w:rsidR="00093FCF" w:rsidRPr="00CE75D4">
        <w:rPr>
          <w:rFonts w:asciiTheme="minorHAnsi" w:eastAsia="Calibri" w:hAnsiTheme="minorHAnsi" w:cstheme="minorHAnsi"/>
          <w:w w:val="99"/>
        </w:rPr>
        <w:t>B</w:t>
      </w:r>
      <w:r w:rsidR="00093FCF" w:rsidRPr="00CE75D4">
        <w:rPr>
          <w:rFonts w:asciiTheme="minorHAnsi" w:eastAsia="Calibri" w:hAnsiTheme="minorHAnsi" w:cstheme="minorHAnsi"/>
          <w:spacing w:val="2"/>
          <w:w w:val="99"/>
        </w:rPr>
        <w:t>I</w:t>
      </w:r>
      <w:r w:rsidR="00093FCF" w:rsidRPr="00CE75D4">
        <w:rPr>
          <w:rFonts w:asciiTheme="minorHAnsi" w:eastAsia="Calibri" w:hAnsiTheme="minorHAnsi" w:cstheme="minorHAnsi"/>
          <w:spacing w:val="1"/>
          <w:w w:val="99"/>
        </w:rPr>
        <w:t>EN</w:t>
      </w:r>
      <w:r w:rsidR="00093FCF" w:rsidRPr="00CE75D4">
        <w:rPr>
          <w:rFonts w:asciiTheme="minorHAnsi" w:eastAsia="Calibri" w:hAnsiTheme="minorHAnsi" w:cstheme="minorHAnsi"/>
          <w:spacing w:val="-1"/>
          <w:w w:val="99"/>
        </w:rPr>
        <w:t>T</w:t>
      </w:r>
      <w:r w:rsidR="00093FCF" w:rsidRPr="00CE75D4">
        <w:rPr>
          <w:rFonts w:asciiTheme="minorHAnsi" w:eastAsia="Calibri" w:hAnsiTheme="minorHAnsi" w:cstheme="minorHAnsi"/>
          <w:w w:val="99"/>
        </w:rPr>
        <w:t>E.</w:t>
      </w:r>
      <w:r w:rsidR="00093FCF" w:rsidRPr="00CE75D4">
        <w:rPr>
          <w:rFonts w:asciiTheme="minorHAnsi" w:eastAsia="Calibri" w:hAnsiTheme="minorHAnsi" w:cstheme="minorHAnsi"/>
          <w:spacing w:val="-1"/>
          <w:sz w:val="24"/>
          <w:szCs w:val="24"/>
        </w:rPr>
        <w:t xml:space="preserve"> </w:t>
      </w:r>
    </w:p>
    <w:p w:rsidR="00093FCF" w:rsidRPr="00CE75D4" w:rsidRDefault="00093FCF" w:rsidP="001D4B2B">
      <w:pPr>
        <w:ind w:left="102" w:right="-93"/>
        <w:jc w:val="both"/>
        <w:rPr>
          <w:rFonts w:asciiTheme="minorHAnsi" w:eastAsia="Calibri" w:hAnsiTheme="minorHAnsi" w:cstheme="minorHAnsi"/>
          <w:spacing w:val="-1"/>
          <w:sz w:val="24"/>
          <w:szCs w:val="24"/>
        </w:rPr>
      </w:pPr>
    </w:p>
    <w:p w:rsidR="00A37A1D" w:rsidRPr="00CE75D4" w:rsidRDefault="00A37A1D" w:rsidP="001D4B2B">
      <w:pPr>
        <w:spacing w:before="19" w:line="280" w:lineRule="exact"/>
        <w:ind w:right="-93"/>
        <w:jc w:val="both"/>
        <w:rPr>
          <w:rFonts w:asciiTheme="minorHAnsi" w:hAnsiTheme="minorHAnsi" w:cstheme="minorHAnsi"/>
          <w:sz w:val="28"/>
          <w:szCs w:val="28"/>
        </w:rPr>
      </w:pPr>
    </w:p>
    <w:p w:rsidR="00A37A1D" w:rsidRPr="00CE75D4" w:rsidRDefault="00A37A1D" w:rsidP="001D4B2B">
      <w:pPr>
        <w:ind w:left="102" w:right="-93"/>
        <w:jc w:val="both"/>
        <w:rPr>
          <w:rFonts w:asciiTheme="minorHAnsi" w:eastAsia="Calibri" w:hAnsiTheme="minorHAnsi" w:cstheme="minorHAnsi"/>
          <w:sz w:val="24"/>
          <w:szCs w:val="24"/>
        </w:rPr>
      </w:pPr>
      <w:r w:rsidRPr="00CE75D4">
        <w:rPr>
          <w:rFonts w:asciiTheme="minorHAnsi" w:eastAsia="Calibri" w:hAnsiTheme="minorHAnsi" w:cstheme="minorHAnsi"/>
          <w:b/>
          <w:sz w:val="24"/>
          <w:szCs w:val="24"/>
        </w:rPr>
        <w:t>2.</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pacing w:val="1"/>
          <w:sz w:val="24"/>
          <w:szCs w:val="24"/>
        </w:rPr>
        <w:t>A</w:t>
      </w:r>
      <w:r w:rsidRPr="00CE75D4">
        <w:rPr>
          <w:rFonts w:asciiTheme="minorHAnsi" w:eastAsia="Calibri" w:hAnsiTheme="minorHAnsi" w:cstheme="minorHAnsi"/>
          <w:b/>
          <w:spacing w:val="-1"/>
          <w:sz w:val="24"/>
          <w:szCs w:val="24"/>
        </w:rPr>
        <w:t>L</w:t>
      </w:r>
      <w:r w:rsidRPr="00CE75D4">
        <w:rPr>
          <w:rFonts w:asciiTheme="minorHAnsi" w:eastAsia="Calibri" w:hAnsiTheme="minorHAnsi" w:cstheme="minorHAnsi"/>
          <w:b/>
          <w:spacing w:val="-2"/>
          <w:sz w:val="24"/>
          <w:szCs w:val="24"/>
        </w:rPr>
        <w:t>C</w:t>
      </w:r>
      <w:r w:rsidRPr="00CE75D4">
        <w:rPr>
          <w:rFonts w:asciiTheme="minorHAnsi" w:eastAsia="Calibri" w:hAnsiTheme="minorHAnsi" w:cstheme="minorHAnsi"/>
          <w:b/>
          <w:spacing w:val="1"/>
          <w:sz w:val="24"/>
          <w:szCs w:val="24"/>
        </w:rPr>
        <w:t>A</w:t>
      </w:r>
      <w:r w:rsidRPr="00CE75D4">
        <w:rPr>
          <w:rFonts w:asciiTheme="minorHAnsi" w:eastAsia="Calibri" w:hAnsiTheme="minorHAnsi" w:cstheme="minorHAnsi"/>
          <w:b/>
          <w:sz w:val="24"/>
          <w:szCs w:val="24"/>
        </w:rPr>
        <w:t>NCE</w:t>
      </w:r>
    </w:p>
    <w:p w:rsidR="00A37A1D" w:rsidRPr="00CE75D4" w:rsidRDefault="00A37A1D" w:rsidP="001D4B2B">
      <w:pPr>
        <w:ind w:left="102"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A</w:t>
      </w:r>
      <w:r w:rsidRPr="00CE75D4">
        <w:rPr>
          <w:rFonts w:asciiTheme="minorHAnsi" w:eastAsia="Calibri" w:hAnsiTheme="minorHAnsi" w:cstheme="minorHAnsi"/>
          <w:spacing w:val="1"/>
          <w:sz w:val="24"/>
          <w:szCs w:val="24"/>
        </w:rPr>
        <w:t>p</w:t>
      </w:r>
      <w:r w:rsidRPr="00CE75D4">
        <w:rPr>
          <w:rFonts w:asciiTheme="minorHAnsi" w:eastAsia="Calibri" w:hAnsiTheme="minorHAnsi" w:cstheme="minorHAnsi"/>
          <w:sz w:val="24"/>
          <w:szCs w:val="24"/>
        </w:rPr>
        <w:t>lica</w:t>
      </w:r>
      <w:r w:rsidRPr="00CE75D4">
        <w:rPr>
          <w:rFonts w:asciiTheme="minorHAnsi" w:eastAsia="Calibri" w:hAnsiTheme="minorHAnsi" w:cstheme="minorHAnsi"/>
          <w:spacing w:val="18"/>
          <w:sz w:val="24"/>
          <w:szCs w:val="24"/>
        </w:rPr>
        <w:t xml:space="preserve"> </w:t>
      </w:r>
      <w:r w:rsidRPr="00CE75D4">
        <w:rPr>
          <w:rFonts w:asciiTheme="minorHAnsi" w:eastAsia="Calibri" w:hAnsiTheme="minorHAnsi" w:cstheme="minorHAnsi"/>
          <w:sz w:val="24"/>
          <w:szCs w:val="24"/>
        </w:rPr>
        <w:t>a</w:t>
      </w:r>
      <w:r w:rsidRPr="00CE75D4">
        <w:rPr>
          <w:rFonts w:asciiTheme="minorHAnsi" w:eastAsia="Calibri" w:hAnsiTheme="minorHAnsi" w:cstheme="minorHAnsi"/>
          <w:spacing w:val="15"/>
          <w:sz w:val="24"/>
          <w:szCs w:val="24"/>
        </w:rPr>
        <w:t xml:space="preserve"> </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pacing w:val="-2"/>
          <w:sz w:val="24"/>
          <w:szCs w:val="24"/>
        </w:rPr>
        <w:t>o</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os</w:t>
      </w:r>
      <w:r w:rsidRPr="00CE75D4">
        <w:rPr>
          <w:rFonts w:asciiTheme="minorHAnsi" w:eastAsia="Calibri" w:hAnsiTheme="minorHAnsi" w:cstheme="minorHAnsi"/>
          <w:spacing w:val="18"/>
          <w:sz w:val="24"/>
          <w:szCs w:val="24"/>
        </w:rPr>
        <w:t xml:space="preserve"> </w:t>
      </w:r>
      <w:r w:rsidRPr="00CE75D4">
        <w:rPr>
          <w:rFonts w:asciiTheme="minorHAnsi" w:eastAsia="Calibri" w:hAnsiTheme="minorHAnsi" w:cstheme="minorHAnsi"/>
          <w:sz w:val="24"/>
          <w:szCs w:val="24"/>
        </w:rPr>
        <w:t>los</w:t>
      </w:r>
      <w:r w:rsidRPr="00CE75D4">
        <w:rPr>
          <w:rFonts w:asciiTheme="minorHAnsi" w:eastAsia="Calibri" w:hAnsiTheme="minorHAnsi" w:cstheme="minorHAnsi"/>
          <w:spacing w:val="16"/>
          <w:sz w:val="24"/>
          <w:szCs w:val="24"/>
        </w:rPr>
        <w:t xml:space="preserve"> </w:t>
      </w:r>
      <w:r w:rsidRPr="00CE75D4">
        <w:rPr>
          <w:rFonts w:asciiTheme="minorHAnsi" w:eastAsia="Calibri" w:hAnsiTheme="minorHAnsi" w:cstheme="minorHAnsi"/>
          <w:spacing w:val="1"/>
          <w:sz w:val="24"/>
          <w:szCs w:val="24"/>
        </w:rPr>
        <w:t>p</w:t>
      </w:r>
      <w:r w:rsidRPr="00CE75D4">
        <w:rPr>
          <w:rFonts w:asciiTheme="minorHAnsi" w:eastAsia="Calibri" w:hAnsiTheme="minorHAnsi" w:cstheme="minorHAnsi"/>
          <w:sz w:val="24"/>
          <w:szCs w:val="24"/>
        </w:rPr>
        <w:t>r</w:t>
      </w:r>
      <w:r w:rsidRPr="00CE75D4">
        <w:rPr>
          <w:rFonts w:asciiTheme="minorHAnsi" w:eastAsia="Calibri" w:hAnsiTheme="minorHAnsi" w:cstheme="minorHAnsi"/>
          <w:spacing w:val="1"/>
          <w:sz w:val="24"/>
          <w:szCs w:val="24"/>
        </w:rPr>
        <w:t>o</w:t>
      </w:r>
      <w:r w:rsidRPr="00CE75D4">
        <w:rPr>
          <w:rFonts w:asciiTheme="minorHAnsi" w:eastAsia="Calibri" w:hAnsiTheme="minorHAnsi" w:cstheme="minorHAnsi"/>
          <w:spacing w:val="-1"/>
          <w:sz w:val="24"/>
          <w:szCs w:val="24"/>
        </w:rPr>
        <w:t>c</w:t>
      </w:r>
      <w:r w:rsidRPr="00CE75D4">
        <w:rPr>
          <w:rFonts w:asciiTheme="minorHAnsi" w:eastAsia="Calibri" w:hAnsiTheme="minorHAnsi" w:cstheme="minorHAnsi"/>
          <w:spacing w:val="-2"/>
          <w:sz w:val="24"/>
          <w:szCs w:val="24"/>
        </w:rPr>
        <w:t>e</w:t>
      </w:r>
      <w:r w:rsidRPr="00CE75D4">
        <w:rPr>
          <w:rFonts w:asciiTheme="minorHAnsi" w:eastAsia="Calibri" w:hAnsiTheme="minorHAnsi" w:cstheme="minorHAnsi"/>
          <w:sz w:val="24"/>
          <w:szCs w:val="24"/>
        </w:rPr>
        <w:t>sos</w:t>
      </w:r>
      <w:r w:rsidRPr="00CE75D4">
        <w:rPr>
          <w:rFonts w:asciiTheme="minorHAnsi" w:eastAsia="Calibri" w:hAnsiTheme="minorHAnsi" w:cstheme="minorHAnsi"/>
          <w:spacing w:val="18"/>
          <w:sz w:val="24"/>
          <w:szCs w:val="24"/>
        </w:rPr>
        <w:t xml:space="preserve"> </w:t>
      </w:r>
      <w:r w:rsidRPr="00CE75D4">
        <w:rPr>
          <w:rFonts w:asciiTheme="minorHAnsi" w:eastAsia="Calibri" w:hAnsiTheme="minorHAnsi" w:cstheme="minorHAnsi"/>
          <w:sz w:val="24"/>
          <w:szCs w:val="24"/>
        </w:rPr>
        <w:t>y</w:t>
      </w:r>
      <w:r w:rsidRPr="00CE75D4">
        <w:rPr>
          <w:rFonts w:asciiTheme="minorHAnsi" w:eastAsia="Calibri" w:hAnsiTheme="minorHAnsi" w:cstheme="minorHAnsi"/>
          <w:spacing w:val="17"/>
          <w:sz w:val="24"/>
          <w:szCs w:val="24"/>
        </w:rPr>
        <w:t xml:space="preserve"> </w:t>
      </w:r>
      <w:r w:rsidRPr="00CE75D4">
        <w:rPr>
          <w:rFonts w:asciiTheme="minorHAnsi" w:eastAsia="Calibri" w:hAnsiTheme="minorHAnsi" w:cstheme="minorHAnsi"/>
          <w:sz w:val="24"/>
          <w:szCs w:val="24"/>
        </w:rPr>
        <w:t>ac</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z w:val="24"/>
          <w:szCs w:val="24"/>
        </w:rPr>
        <w:t>ivi</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pacing w:val="-2"/>
          <w:sz w:val="24"/>
          <w:szCs w:val="24"/>
        </w:rPr>
        <w:t>a</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es</w:t>
      </w:r>
      <w:r w:rsidRPr="00CE75D4">
        <w:rPr>
          <w:rFonts w:asciiTheme="minorHAnsi" w:eastAsia="Calibri" w:hAnsiTheme="minorHAnsi" w:cstheme="minorHAnsi"/>
          <w:spacing w:val="15"/>
          <w:sz w:val="24"/>
          <w:szCs w:val="24"/>
        </w:rPr>
        <w:t xml:space="preserve"> </w:t>
      </w:r>
      <w:r w:rsidRPr="00CE75D4">
        <w:rPr>
          <w:rFonts w:asciiTheme="minorHAnsi" w:eastAsia="Calibri" w:hAnsiTheme="minorHAnsi" w:cstheme="minorHAnsi"/>
          <w:spacing w:val="1"/>
          <w:sz w:val="24"/>
          <w:szCs w:val="24"/>
        </w:rPr>
        <w:t>d</w:t>
      </w:r>
      <w:r w:rsidR="00093FCF" w:rsidRPr="00CE75D4">
        <w:rPr>
          <w:rFonts w:asciiTheme="minorHAnsi" w:eastAsia="Calibri" w:hAnsiTheme="minorHAnsi" w:cstheme="minorHAnsi"/>
          <w:sz w:val="24"/>
          <w:szCs w:val="24"/>
        </w:rPr>
        <w:t>e</w:t>
      </w:r>
      <w:r w:rsidRPr="00CE75D4">
        <w:rPr>
          <w:rFonts w:asciiTheme="minorHAnsi" w:eastAsia="Calibri" w:hAnsiTheme="minorHAnsi" w:cstheme="minorHAnsi"/>
          <w:spacing w:val="18"/>
          <w:sz w:val="24"/>
          <w:szCs w:val="24"/>
        </w:rPr>
        <w:t xml:space="preserve"> </w:t>
      </w:r>
      <w:r w:rsidR="00CA5A1F">
        <w:rPr>
          <w:rFonts w:asciiTheme="minorHAnsi" w:eastAsia="Calibri" w:hAnsiTheme="minorHAnsi" w:cstheme="minorHAnsi"/>
          <w:sz w:val="24"/>
          <w:szCs w:val="24"/>
        </w:rPr>
        <w:t>MULTIGAS</w:t>
      </w:r>
      <w:r w:rsidR="000720B8">
        <w:rPr>
          <w:rFonts w:asciiTheme="minorHAnsi" w:eastAsia="Calibri" w:hAnsiTheme="minorHAnsi" w:cstheme="minorHAnsi"/>
          <w:sz w:val="24"/>
          <w:szCs w:val="24"/>
        </w:rPr>
        <w:t xml:space="preserve">, S.A. DE C.V. </w:t>
      </w:r>
    </w:p>
    <w:p w:rsidR="00A37A1D" w:rsidRPr="00CE75D4" w:rsidRDefault="00A37A1D" w:rsidP="001D4B2B">
      <w:pPr>
        <w:spacing w:before="12" w:line="280" w:lineRule="exact"/>
        <w:ind w:right="-93"/>
        <w:jc w:val="both"/>
        <w:rPr>
          <w:rFonts w:asciiTheme="minorHAnsi" w:hAnsiTheme="minorHAnsi" w:cstheme="minorHAnsi"/>
          <w:sz w:val="28"/>
          <w:szCs w:val="28"/>
        </w:rPr>
      </w:pPr>
    </w:p>
    <w:p w:rsidR="00A37A1D" w:rsidRPr="00CE75D4" w:rsidRDefault="00A37A1D" w:rsidP="001D4B2B">
      <w:pPr>
        <w:ind w:left="102" w:right="-93"/>
        <w:jc w:val="both"/>
        <w:rPr>
          <w:rFonts w:asciiTheme="minorHAnsi" w:eastAsia="Calibri" w:hAnsiTheme="minorHAnsi" w:cstheme="minorHAnsi"/>
          <w:sz w:val="24"/>
          <w:szCs w:val="24"/>
        </w:rPr>
      </w:pPr>
      <w:r w:rsidRPr="00CE75D4">
        <w:rPr>
          <w:rFonts w:asciiTheme="minorHAnsi" w:eastAsia="Calibri" w:hAnsiTheme="minorHAnsi" w:cstheme="minorHAnsi"/>
          <w:b/>
          <w:sz w:val="24"/>
          <w:szCs w:val="24"/>
        </w:rPr>
        <w:t>3.</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pacing w:val="-1"/>
          <w:sz w:val="24"/>
          <w:szCs w:val="24"/>
        </w:rPr>
        <w:t>R</w:t>
      </w:r>
      <w:r w:rsidRPr="00CE75D4">
        <w:rPr>
          <w:rFonts w:asciiTheme="minorHAnsi" w:eastAsia="Calibri" w:hAnsiTheme="minorHAnsi" w:cstheme="minorHAnsi"/>
          <w:b/>
          <w:sz w:val="24"/>
          <w:szCs w:val="24"/>
        </w:rPr>
        <w:t>ES</w:t>
      </w:r>
      <w:r w:rsidRPr="00CE75D4">
        <w:rPr>
          <w:rFonts w:asciiTheme="minorHAnsi" w:eastAsia="Calibri" w:hAnsiTheme="minorHAnsi" w:cstheme="minorHAnsi"/>
          <w:b/>
          <w:spacing w:val="-1"/>
          <w:sz w:val="24"/>
          <w:szCs w:val="24"/>
        </w:rPr>
        <w:t>P</w:t>
      </w:r>
      <w:r w:rsidRPr="00CE75D4">
        <w:rPr>
          <w:rFonts w:asciiTheme="minorHAnsi" w:eastAsia="Calibri" w:hAnsiTheme="minorHAnsi" w:cstheme="minorHAnsi"/>
          <w:b/>
          <w:spacing w:val="1"/>
          <w:sz w:val="24"/>
          <w:szCs w:val="24"/>
        </w:rPr>
        <w:t>O</w:t>
      </w:r>
      <w:r w:rsidRPr="00CE75D4">
        <w:rPr>
          <w:rFonts w:asciiTheme="minorHAnsi" w:eastAsia="Calibri" w:hAnsiTheme="minorHAnsi" w:cstheme="minorHAnsi"/>
          <w:b/>
          <w:sz w:val="24"/>
          <w:szCs w:val="24"/>
        </w:rPr>
        <w:t>NSAB</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pacing w:val="-1"/>
          <w:sz w:val="24"/>
          <w:szCs w:val="24"/>
        </w:rPr>
        <w:t>L</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pacing w:val="-2"/>
          <w:sz w:val="24"/>
          <w:szCs w:val="24"/>
        </w:rPr>
        <w:t>D</w:t>
      </w:r>
      <w:r w:rsidRPr="00CE75D4">
        <w:rPr>
          <w:rFonts w:asciiTheme="minorHAnsi" w:eastAsia="Calibri" w:hAnsiTheme="minorHAnsi" w:cstheme="minorHAnsi"/>
          <w:b/>
          <w:spacing w:val="1"/>
          <w:sz w:val="24"/>
          <w:szCs w:val="24"/>
        </w:rPr>
        <w:t>A</w:t>
      </w:r>
      <w:r w:rsidRPr="00CE75D4">
        <w:rPr>
          <w:rFonts w:asciiTheme="minorHAnsi" w:eastAsia="Calibri" w:hAnsiTheme="minorHAnsi" w:cstheme="minorHAnsi"/>
          <w:b/>
          <w:sz w:val="24"/>
          <w:szCs w:val="24"/>
        </w:rPr>
        <w:t>DES</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z w:val="24"/>
          <w:szCs w:val="24"/>
        </w:rPr>
        <w:t>Y</w:t>
      </w:r>
      <w:r w:rsidRPr="00CE75D4">
        <w:rPr>
          <w:rFonts w:asciiTheme="minorHAnsi" w:eastAsia="Calibri" w:hAnsiTheme="minorHAnsi" w:cstheme="minorHAnsi"/>
          <w:b/>
          <w:spacing w:val="1"/>
          <w:sz w:val="24"/>
          <w:szCs w:val="24"/>
        </w:rPr>
        <w:t xml:space="preserve"> </w:t>
      </w:r>
      <w:r w:rsidRPr="00CE75D4">
        <w:rPr>
          <w:rFonts w:asciiTheme="minorHAnsi" w:eastAsia="Calibri" w:hAnsiTheme="minorHAnsi" w:cstheme="minorHAnsi"/>
          <w:b/>
          <w:sz w:val="24"/>
          <w:szCs w:val="24"/>
        </w:rPr>
        <w:t>DES</w:t>
      </w:r>
      <w:r w:rsidRPr="00CE75D4">
        <w:rPr>
          <w:rFonts w:asciiTheme="minorHAnsi" w:eastAsia="Calibri" w:hAnsiTheme="minorHAnsi" w:cstheme="minorHAnsi"/>
          <w:b/>
          <w:spacing w:val="1"/>
          <w:sz w:val="24"/>
          <w:szCs w:val="24"/>
        </w:rPr>
        <w:t>A</w:t>
      </w:r>
      <w:r w:rsidRPr="00CE75D4">
        <w:rPr>
          <w:rFonts w:asciiTheme="minorHAnsi" w:eastAsia="Calibri" w:hAnsiTheme="minorHAnsi" w:cstheme="minorHAnsi"/>
          <w:b/>
          <w:spacing w:val="-1"/>
          <w:sz w:val="24"/>
          <w:szCs w:val="24"/>
        </w:rPr>
        <w:t>RR</w:t>
      </w:r>
      <w:r w:rsidRPr="00CE75D4">
        <w:rPr>
          <w:rFonts w:asciiTheme="minorHAnsi" w:eastAsia="Calibri" w:hAnsiTheme="minorHAnsi" w:cstheme="minorHAnsi"/>
          <w:b/>
          <w:spacing w:val="1"/>
          <w:sz w:val="24"/>
          <w:szCs w:val="24"/>
        </w:rPr>
        <w:t>O</w:t>
      </w:r>
      <w:r w:rsidRPr="00CE75D4">
        <w:rPr>
          <w:rFonts w:asciiTheme="minorHAnsi" w:eastAsia="Calibri" w:hAnsiTheme="minorHAnsi" w:cstheme="minorHAnsi"/>
          <w:b/>
          <w:spacing w:val="-1"/>
          <w:sz w:val="24"/>
          <w:szCs w:val="24"/>
        </w:rPr>
        <w:t>LL</w:t>
      </w:r>
      <w:r w:rsidRPr="00CE75D4">
        <w:rPr>
          <w:rFonts w:asciiTheme="minorHAnsi" w:eastAsia="Calibri" w:hAnsiTheme="minorHAnsi" w:cstheme="minorHAnsi"/>
          <w:b/>
          <w:sz w:val="24"/>
          <w:szCs w:val="24"/>
        </w:rPr>
        <w:t>O</w:t>
      </w:r>
    </w:p>
    <w:p w:rsidR="00093FCF" w:rsidRPr="00CE75D4" w:rsidRDefault="00093FCF" w:rsidP="001D4B2B">
      <w:pPr>
        <w:ind w:left="102" w:right="-93"/>
        <w:jc w:val="both"/>
        <w:rPr>
          <w:rFonts w:asciiTheme="minorHAnsi" w:eastAsia="Calibri" w:hAnsiTheme="minorHAnsi" w:cstheme="minorHAnsi"/>
          <w:sz w:val="24"/>
          <w:szCs w:val="24"/>
        </w:rPr>
      </w:pPr>
    </w:p>
    <w:p w:rsidR="00093FCF" w:rsidRPr="00CE75D4" w:rsidRDefault="007A20EC" w:rsidP="001D4B2B">
      <w:pPr>
        <w:ind w:left="102"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Para identificar las operaciones y actividades que deben ser monitoreadas</w:t>
      </w:r>
      <w:r w:rsidR="00BC2F13" w:rsidRPr="00CE75D4">
        <w:rPr>
          <w:rFonts w:asciiTheme="minorHAnsi" w:eastAsia="Calibri" w:hAnsiTheme="minorHAnsi" w:cstheme="minorHAnsi"/>
          <w:sz w:val="24"/>
          <w:szCs w:val="24"/>
        </w:rPr>
        <w:t>, el responsable técnico propone a la alta dirección los criterios a emplear, considerando los resultados de la aplicación del procedimiento XVIII</w:t>
      </w:r>
      <w:r w:rsidR="00BC2F13" w:rsidRPr="00CE75D4">
        <w:rPr>
          <w:rFonts w:asciiTheme="minorHAnsi" w:eastAsia="Calibri Light" w:hAnsiTheme="minorHAnsi" w:cstheme="minorHAnsi"/>
          <w:b/>
        </w:rPr>
        <w:t xml:space="preserve"> P</w:t>
      </w:r>
      <w:r w:rsidR="00BC2F13" w:rsidRPr="00CE75D4">
        <w:rPr>
          <w:rFonts w:asciiTheme="minorHAnsi" w:eastAsia="Calibri Light" w:hAnsiTheme="minorHAnsi" w:cstheme="minorHAnsi"/>
          <w:b/>
          <w:spacing w:val="-1"/>
        </w:rPr>
        <w:t>R</w:t>
      </w:r>
      <w:r w:rsidR="00BC2F13" w:rsidRPr="00CE75D4">
        <w:rPr>
          <w:rFonts w:asciiTheme="minorHAnsi" w:eastAsia="Calibri Light" w:hAnsiTheme="minorHAnsi" w:cstheme="minorHAnsi"/>
          <w:b/>
          <w:spacing w:val="2"/>
        </w:rPr>
        <w:t>O</w:t>
      </w:r>
      <w:r w:rsidR="00BC2F13" w:rsidRPr="00CE75D4">
        <w:rPr>
          <w:rFonts w:asciiTheme="minorHAnsi" w:eastAsia="Calibri Light" w:hAnsiTheme="minorHAnsi" w:cstheme="minorHAnsi"/>
          <w:b/>
          <w:spacing w:val="-1"/>
        </w:rPr>
        <w:t>C</w:t>
      </w:r>
      <w:r w:rsidR="00BC2F13" w:rsidRPr="00CE75D4">
        <w:rPr>
          <w:rFonts w:asciiTheme="minorHAnsi" w:eastAsia="Calibri Light" w:hAnsiTheme="minorHAnsi" w:cstheme="minorHAnsi"/>
          <w:b/>
          <w:spacing w:val="1"/>
        </w:rPr>
        <w:t>ED</w:t>
      </w:r>
      <w:r w:rsidR="00BC2F13" w:rsidRPr="00CE75D4">
        <w:rPr>
          <w:rFonts w:asciiTheme="minorHAnsi" w:eastAsia="Calibri Light" w:hAnsiTheme="minorHAnsi" w:cstheme="minorHAnsi"/>
          <w:b/>
          <w:spacing w:val="-1"/>
        </w:rPr>
        <w:t>I</w:t>
      </w:r>
      <w:r w:rsidR="00BC2F13" w:rsidRPr="00CE75D4">
        <w:rPr>
          <w:rFonts w:asciiTheme="minorHAnsi" w:eastAsia="Calibri Light" w:hAnsiTheme="minorHAnsi" w:cstheme="minorHAnsi"/>
          <w:b/>
        </w:rPr>
        <w:t>M</w:t>
      </w:r>
      <w:r w:rsidR="00BC2F13" w:rsidRPr="00CE75D4">
        <w:rPr>
          <w:rFonts w:asciiTheme="minorHAnsi" w:eastAsia="Calibri Light" w:hAnsiTheme="minorHAnsi" w:cstheme="minorHAnsi"/>
          <w:b/>
          <w:spacing w:val="-1"/>
        </w:rPr>
        <w:t>I</w:t>
      </w:r>
      <w:r w:rsidR="00BC2F13" w:rsidRPr="00CE75D4">
        <w:rPr>
          <w:rFonts w:asciiTheme="minorHAnsi" w:eastAsia="Calibri Light" w:hAnsiTheme="minorHAnsi" w:cstheme="minorHAnsi"/>
          <w:b/>
          <w:spacing w:val="1"/>
        </w:rPr>
        <w:t>E</w:t>
      </w:r>
      <w:r w:rsidR="00BC2F13" w:rsidRPr="00CE75D4">
        <w:rPr>
          <w:rFonts w:asciiTheme="minorHAnsi" w:eastAsia="Calibri Light" w:hAnsiTheme="minorHAnsi" w:cstheme="minorHAnsi"/>
          <w:b/>
          <w:spacing w:val="2"/>
        </w:rPr>
        <w:t>N</w:t>
      </w:r>
      <w:r w:rsidR="00BC2F13" w:rsidRPr="00CE75D4">
        <w:rPr>
          <w:rFonts w:asciiTheme="minorHAnsi" w:eastAsia="Calibri Light" w:hAnsiTheme="minorHAnsi" w:cstheme="minorHAnsi"/>
          <w:b/>
        </w:rPr>
        <w:t>TO</w:t>
      </w:r>
      <w:r w:rsidR="00BC2F13" w:rsidRPr="00CE75D4">
        <w:rPr>
          <w:rFonts w:asciiTheme="minorHAnsi" w:eastAsia="Calibri Light" w:hAnsiTheme="minorHAnsi" w:cstheme="minorHAnsi"/>
          <w:b/>
          <w:spacing w:val="-15"/>
        </w:rPr>
        <w:t xml:space="preserve"> </w:t>
      </w:r>
      <w:r w:rsidR="00BC2F13" w:rsidRPr="00CE75D4">
        <w:rPr>
          <w:rFonts w:asciiTheme="minorHAnsi" w:eastAsia="Calibri Light" w:hAnsiTheme="minorHAnsi" w:cstheme="minorHAnsi"/>
          <w:b/>
        </w:rPr>
        <w:t>P</w:t>
      </w:r>
      <w:r w:rsidR="00BC2F13" w:rsidRPr="00CE75D4">
        <w:rPr>
          <w:rFonts w:asciiTheme="minorHAnsi" w:eastAsia="Calibri Light" w:hAnsiTheme="minorHAnsi" w:cstheme="minorHAnsi"/>
          <w:b/>
          <w:spacing w:val="3"/>
        </w:rPr>
        <w:t>A</w:t>
      </w:r>
      <w:r w:rsidR="00BC2F13" w:rsidRPr="00CE75D4">
        <w:rPr>
          <w:rFonts w:asciiTheme="minorHAnsi" w:eastAsia="Calibri Light" w:hAnsiTheme="minorHAnsi" w:cstheme="minorHAnsi"/>
          <w:b/>
        </w:rPr>
        <w:t>RA</w:t>
      </w:r>
      <w:r w:rsidR="00BC2F13" w:rsidRPr="00CE75D4">
        <w:rPr>
          <w:rFonts w:asciiTheme="minorHAnsi" w:eastAsia="Calibri Light" w:hAnsiTheme="minorHAnsi" w:cstheme="minorHAnsi"/>
          <w:b/>
          <w:spacing w:val="-4"/>
        </w:rPr>
        <w:t xml:space="preserve"> </w:t>
      </w:r>
      <w:r w:rsidR="00BC2F13" w:rsidRPr="00CE75D4">
        <w:rPr>
          <w:rFonts w:asciiTheme="minorHAnsi" w:eastAsia="Calibri Light" w:hAnsiTheme="minorHAnsi" w:cstheme="minorHAnsi"/>
          <w:b/>
        </w:rPr>
        <w:t>LA</w:t>
      </w:r>
      <w:r w:rsidR="00BC2F13" w:rsidRPr="00CE75D4">
        <w:rPr>
          <w:rFonts w:asciiTheme="minorHAnsi" w:eastAsia="Calibri Light" w:hAnsiTheme="minorHAnsi" w:cstheme="minorHAnsi"/>
          <w:b/>
          <w:spacing w:val="-1"/>
        </w:rPr>
        <w:t xml:space="preserve"> </w:t>
      </w:r>
      <w:r w:rsidR="00BC2F13" w:rsidRPr="00CE75D4">
        <w:rPr>
          <w:rFonts w:asciiTheme="minorHAnsi" w:eastAsia="Calibri Light" w:hAnsiTheme="minorHAnsi" w:cstheme="minorHAnsi"/>
          <w:b/>
          <w:spacing w:val="1"/>
        </w:rPr>
        <w:t>E</w:t>
      </w:r>
      <w:r w:rsidR="00BC2F13" w:rsidRPr="00CE75D4">
        <w:rPr>
          <w:rFonts w:asciiTheme="minorHAnsi" w:eastAsia="Calibri Light" w:hAnsiTheme="minorHAnsi" w:cstheme="minorHAnsi"/>
          <w:b/>
        </w:rPr>
        <w:t>L</w:t>
      </w:r>
      <w:r w:rsidR="00BC2F13" w:rsidRPr="00CE75D4">
        <w:rPr>
          <w:rFonts w:asciiTheme="minorHAnsi" w:eastAsia="Calibri Light" w:hAnsiTheme="minorHAnsi" w:cstheme="minorHAnsi"/>
          <w:b/>
          <w:spacing w:val="1"/>
        </w:rPr>
        <w:t>A</w:t>
      </w:r>
      <w:r w:rsidR="00BC2F13" w:rsidRPr="00CE75D4">
        <w:rPr>
          <w:rFonts w:asciiTheme="minorHAnsi" w:eastAsia="Calibri Light" w:hAnsiTheme="minorHAnsi" w:cstheme="minorHAnsi"/>
          <w:b/>
          <w:spacing w:val="-1"/>
        </w:rPr>
        <w:t>BO</w:t>
      </w:r>
      <w:r w:rsidR="00BC2F13" w:rsidRPr="00CE75D4">
        <w:rPr>
          <w:rFonts w:asciiTheme="minorHAnsi" w:eastAsia="Calibri Light" w:hAnsiTheme="minorHAnsi" w:cstheme="minorHAnsi"/>
          <w:b/>
        </w:rPr>
        <w:t>RA</w:t>
      </w:r>
      <w:r w:rsidR="00BC2F13" w:rsidRPr="00CE75D4">
        <w:rPr>
          <w:rFonts w:asciiTheme="minorHAnsi" w:eastAsia="Calibri Light" w:hAnsiTheme="minorHAnsi" w:cstheme="minorHAnsi"/>
          <w:b/>
          <w:spacing w:val="1"/>
        </w:rPr>
        <w:t>C</w:t>
      </w:r>
      <w:r w:rsidR="00BC2F13" w:rsidRPr="00CE75D4">
        <w:rPr>
          <w:rFonts w:asciiTheme="minorHAnsi" w:eastAsia="Calibri Light" w:hAnsiTheme="minorHAnsi" w:cstheme="minorHAnsi"/>
          <w:b/>
          <w:spacing w:val="-1"/>
        </w:rPr>
        <w:t>I</w:t>
      </w:r>
      <w:r w:rsidR="00BC2F13" w:rsidRPr="00CE75D4">
        <w:rPr>
          <w:rFonts w:asciiTheme="minorHAnsi" w:eastAsia="Calibri Light" w:hAnsiTheme="minorHAnsi" w:cstheme="minorHAnsi"/>
          <w:b/>
          <w:spacing w:val="2"/>
        </w:rPr>
        <w:t>Ó</w:t>
      </w:r>
      <w:r w:rsidR="00BC2F13" w:rsidRPr="00CE75D4">
        <w:rPr>
          <w:rFonts w:asciiTheme="minorHAnsi" w:eastAsia="Calibri Light" w:hAnsiTheme="minorHAnsi" w:cstheme="minorHAnsi"/>
          <w:b/>
        </w:rPr>
        <w:t>N,</w:t>
      </w:r>
      <w:r w:rsidR="00BC2F13" w:rsidRPr="00CE75D4">
        <w:rPr>
          <w:rFonts w:asciiTheme="minorHAnsi" w:eastAsia="Calibri Light" w:hAnsiTheme="minorHAnsi" w:cstheme="minorHAnsi"/>
          <w:b/>
          <w:spacing w:val="-13"/>
        </w:rPr>
        <w:t xml:space="preserve"> </w:t>
      </w:r>
      <w:r w:rsidR="00BC2F13" w:rsidRPr="00CE75D4">
        <w:rPr>
          <w:rFonts w:asciiTheme="minorHAnsi" w:eastAsia="Calibri Light" w:hAnsiTheme="minorHAnsi" w:cstheme="minorHAnsi"/>
          <w:b/>
          <w:spacing w:val="2"/>
        </w:rPr>
        <w:t>C</w:t>
      </w:r>
      <w:r w:rsidR="00BC2F13" w:rsidRPr="00CE75D4">
        <w:rPr>
          <w:rFonts w:asciiTheme="minorHAnsi" w:eastAsia="Calibri Light" w:hAnsiTheme="minorHAnsi" w:cstheme="minorHAnsi"/>
          <w:b/>
          <w:spacing w:val="-1"/>
        </w:rPr>
        <w:t>O</w:t>
      </w:r>
      <w:r w:rsidR="00BC2F13" w:rsidRPr="00CE75D4">
        <w:rPr>
          <w:rFonts w:asciiTheme="minorHAnsi" w:eastAsia="Calibri Light" w:hAnsiTheme="minorHAnsi" w:cstheme="minorHAnsi"/>
          <w:b/>
        </w:rPr>
        <w:t>MU</w:t>
      </w:r>
      <w:r w:rsidR="00BC2F13" w:rsidRPr="00CE75D4">
        <w:rPr>
          <w:rFonts w:asciiTheme="minorHAnsi" w:eastAsia="Calibri Light" w:hAnsiTheme="minorHAnsi" w:cstheme="minorHAnsi"/>
          <w:b/>
          <w:spacing w:val="3"/>
        </w:rPr>
        <w:t>N</w:t>
      </w:r>
      <w:r w:rsidR="00BC2F13" w:rsidRPr="00CE75D4">
        <w:rPr>
          <w:rFonts w:asciiTheme="minorHAnsi" w:eastAsia="Calibri Light" w:hAnsiTheme="minorHAnsi" w:cstheme="minorHAnsi"/>
          <w:b/>
          <w:spacing w:val="-1"/>
        </w:rPr>
        <w:t>IC</w:t>
      </w:r>
      <w:r w:rsidR="00BC2F13" w:rsidRPr="00CE75D4">
        <w:rPr>
          <w:rFonts w:asciiTheme="minorHAnsi" w:eastAsia="Calibri Light" w:hAnsiTheme="minorHAnsi" w:cstheme="minorHAnsi"/>
          <w:b/>
          <w:spacing w:val="3"/>
        </w:rPr>
        <w:t>A</w:t>
      </w:r>
      <w:r w:rsidR="00BC2F13" w:rsidRPr="00CE75D4">
        <w:rPr>
          <w:rFonts w:asciiTheme="minorHAnsi" w:eastAsia="Calibri Light" w:hAnsiTheme="minorHAnsi" w:cstheme="minorHAnsi"/>
          <w:b/>
          <w:spacing w:val="1"/>
        </w:rPr>
        <w:t>C</w:t>
      </w:r>
      <w:r w:rsidR="00BC2F13" w:rsidRPr="00CE75D4">
        <w:rPr>
          <w:rFonts w:asciiTheme="minorHAnsi" w:eastAsia="Calibri Light" w:hAnsiTheme="minorHAnsi" w:cstheme="minorHAnsi"/>
          <w:b/>
          <w:spacing w:val="-1"/>
        </w:rPr>
        <w:t>IÓ</w:t>
      </w:r>
      <w:r w:rsidR="00BC2F13" w:rsidRPr="00CE75D4">
        <w:rPr>
          <w:rFonts w:asciiTheme="minorHAnsi" w:eastAsia="Calibri Light" w:hAnsiTheme="minorHAnsi" w:cstheme="minorHAnsi"/>
          <w:b/>
        </w:rPr>
        <w:t>N</w:t>
      </w:r>
      <w:r w:rsidR="00BC2F13" w:rsidRPr="00CE75D4">
        <w:rPr>
          <w:rFonts w:asciiTheme="minorHAnsi" w:eastAsia="Calibri Light" w:hAnsiTheme="minorHAnsi" w:cstheme="minorHAnsi"/>
          <w:b/>
          <w:spacing w:val="-13"/>
        </w:rPr>
        <w:t xml:space="preserve"> </w:t>
      </w:r>
      <w:r w:rsidR="00BC2F13" w:rsidRPr="00CE75D4">
        <w:rPr>
          <w:rFonts w:asciiTheme="minorHAnsi" w:eastAsia="Calibri Light" w:hAnsiTheme="minorHAnsi" w:cstheme="minorHAnsi"/>
          <w:b/>
        </w:rPr>
        <w:t>Y</w:t>
      </w:r>
      <w:r w:rsidR="00BC2F13" w:rsidRPr="00CE75D4">
        <w:rPr>
          <w:rFonts w:asciiTheme="minorHAnsi" w:eastAsia="Calibri Light" w:hAnsiTheme="minorHAnsi" w:cstheme="minorHAnsi"/>
          <w:b/>
          <w:spacing w:val="-1"/>
        </w:rPr>
        <w:t xml:space="preserve"> </w:t>
      </w:r>
      <w:r w:rsidR="00BC2F13" w:rsidRPr="00CE75D4">
        <w:rPr>
          <w:rFonts w:asciiTheme="minorHAnsi" w:eastAsia="Calibri Light" w:hAnsiTheme="minorHAnsi" w:cstheme="minorHAnsi"/>
          <w:b/>
          <w:spacing w:val="1"/>
        </w:rPr>
        <w:t>E</w:t>
      </w:r>
      <w:r w:rsidR="00BC2F13" w:rsidRPr="00CE75D4">
        <w:rPr>
          <w:rFonts w:asciiTheme="minorHAnsi" w:eastAsia="Calibri Light" w:hAnsiTheme="minorHAnsi" w:cstheme="minorHAnsi"/>
          <w:b/>
        </w:rPr>
        <w:t>NTREGA</w:t>
      </w:r>
      <w:r w:rsidR="00BC2F13" w:rsidRPr="00CE75D4">
        <w:rPr>
          <w:rFonts w:asciiTheme="minorHAnsi" w:eastAsia="Calibri Light" w:hAnsiTheme="minorHAnsi" w:cstheme="minorHAnsi"/>
          <w:b/>
          <w:spacing w:val="-5"/>
        </w:rPr>
        <w:t xml:space="preserve"> </w:t>
      </w:r>
      <w:r w:rsidR="00BC2F13" w:rsidRPr="00CE75D4">
        <w:rPr>
          <w:rFonts w:asciiTheme="minorHAnsi" w:eastAsia="Calibri Light" w:hAnsiTheme="minorHAnsi" w:cstheme="minorHAnsi"/>
          <w:b/>
          <w:spacing w:val="-1"/>
        </w:rPr>
        <w:t>D</w:t>
      </w:r>
      <w:r w:rsidR="00BC2F13" w:rsidRPr="00CE75D4">
        <w:rPr>
          <w:rFonts w:asciiTheme="minorHAnsi" w:eastAsia="Calibri Light" w:hAnsiTheme="minorHAnsi" w:cstheme="minorHAnsi"/>
          <w:b/>
        </w:rPr>
        <w:t>E</w:t>
      </w:r>
      <w:r w:rsidR="00BC2F13" w:rsidRPr="00CE75D4">
        <w:rPr>
          <w:rFonts w:asciiTheme="minorHAnsi" w:eastAsia="Calibri Light" w:hAnsiTheme="minorHAnsi" w:cstheme="minorHAnsi"/>
          <w:b/>
          <w:spacing w:val="-1"/>
        </w:rPr>
        <w:t xml:space="preserve"> </w:t>
      </w:r>
      <w:r w:rsidR="00BC2F13" w:rsidRPr="00CE75D4">
        <w:rPr>
          <w:rFonts w:asciiTheme="minorHAnsi" w:eastAsia="Calibri Light" w:hAnsiTheme="minorHAnsi" w:cstheme="minorHAnsi"/>
          <w:b/>
        </w:rPr>
        <w:t>IN</w:t>
      </w:r>
      <w:r w:rsidR="00BC2F13" w:rsidRPr="00CE75D4">
        <w:rPr>
          <w:rFonts w:asciiTheme="minorHAnsi" w:eastAsia="Calibri Light" w:hAnsiTheme="minorHAnsi" w:cstheme="minorHAnsi"/>
          <w:b/>
          <w:spacing w:val="2"/>
        </w:rPr>
        <w:t>F</w:t>
      </w:r>
      <w:r w:rsidR="00BC2F13" w:rsidRPr="00CE75D4">
        <w:rPr>
          <w:rFonts w:asciiTheme="minorHAnsi" w:eastAsia="Calibri Light" w:hAnsiTheme="minorHAnsi" w:cstheme="minorHAnsi"/>
          <w:b/>
          <w:spacing w:val="-1"/>
        </w:rPr>
        <w:t>O</w:t>
      </w:r>
      <w:r w:rsidR="00BC2F13" w:rsidRPr="00CE75D4">
        <w:rPr>
          <w:rFonts w:asciiTheme="minorHAnsi" w:eastAsia="Calibri Light" w:hAnsiTheme="minorHAnsi" w:cstheme="minorHAnsi"/>
          <w:b/>
          <w:spacing w:val="2"/>
        </w:rPr>
        <w:t>R</w:t>
      </w:r>
      <w:r w:rsidR="00BC2F13" w:rsidRPr="00CE75D4">
        <w:rPr>
          <w:rFonts w:asciiTheme="minorHAnsi" w:eastAsia="Calibri Light" w:hAnsiTheme="minorHAnsi" w:cstheme="minorHAnsi"/>
          <w:b/>
        </w:rPr>
        <w:t>MES</w:t>
      </w:r>
      <w:r w:rsidR="00BC2F13" w:rsidRPr="00CE75D4">
        <w:rPr>
          <w:rFonts w:asciiTheme="minorHAnsi" w:eastAsia="Calibri Light" w:hAnsiTheme="minorHAnsi" w:cstheme="minorHAnsi"/>
          <w:b/>
          <w:spacing w:val="-8"/>
        </w:rPr>
        <w:t xml:space="preserve"> </w:t>
      </w:r>
      <w:r w:rsidR="00BC2F13" w:rsidRPr="00CE75D4">
        <w:rPr>
          <w:rFonts w:asciiTheme="minorHAnsi" w:eastAsia="Calibri Light" w:hAnsiTheme="minorHAnsi" w:cstheme="minorHAnsi"/>
          <w:b/>
        </w:rPr>
        <w:t>DE</w:t>
      </w:r>
      <w:r w:rsidR="00BC2F13" w:rsidRPr="00CE75D4">
        <w:rPr>
          <w:rFonts w:asciiTheme="minorHAnsi" w:eastAsia="Calibri Light" w:hAnsiTheme="minorHAnsi" w:cstheme="minorHAnsi"/>
          <w:b/>
          <w:spacing w:val="-2"/>
        </w:rPr>
        <w:t xml:space="preserve"> </w:t>
      </w:r>
      <w:r w:rsidR="00BC2F13" w:rsidRPr="00CE75D4">
        <w:rPr>
          <w:rFonts w:asciiTheme="minorHAnsi" w:eastAsia="Calibri Light" w:hAnsiTheme="minorHAnsi" w:cstheme="minorHAnsi"/>
          <w:b/>
        </w:rPr>
        <w:t>DE</w:t>
      </w:r>
      <w:r w:rsidR="00BC2F13" w:rsidRPr="00CE75D4">
        <w:rPr>
          <w:rFonts w:asciiTheme="minorHAnsi" w:eastAsia="Calibri Light" w:hAnsiTheme="minorHAnsi" w:cstheme="minorHAnsi"/>
          <w:b/>
          <w:spacing w:val="1"/>
        </w:rPr>
        <w:t>SE</w:t>
      </w:r>
      <w:r w:rsidR="00BC2F13" w:rsidRPr="00CE75D4">
        <w:rPr>
          <w:rFonts w:asciiTheme="minorHAnsi" w:eastAsia="Calibri Light" w:hAnsiTheme="minorHAnsi" w:cstheme="minorHAnsi"/>
          <w:b/>
        </w:rPr>
        <w:t>M</w:t>
      </w:r>
      <w:r w:rsidR="00BC2F13" w:rsidRPr="00CE75D4">
        <w:rPr>
          <w:rFonts w:asciiTheme="minorHAnsi" w:eastAsia="Calibri Light" w:hAnsiTheme="minorHAnsi" w:cstheme="minorHAnsi"/>
          <w:b/>
          <w:spacing w:val="-1"/>
        </w:rPr>
        <w:t>P</w:t>
      </w:r>
      <w:r w:rsidR="00BC2F13" w:rsidRPr="00CE75D4">
        <w:rPr>
          <w:rFonts w:asciiTheme="minorHAnsi" w:eastAsia="Calibri Light" w:hAnsiTheme="minorHAnsi" w:cstheme="minorHAnsi"/>
          <w:b/>
          <w:spacing w:val="1"/>
        </w:rPr>
        <w:t>E</w:t>
      </w:r>
      <w:r w:rsidR="00BC2F13" w:rsidRPr="00CE75D4">
        <w:rPr>
          <w:rFonts w:asciiTheme="minorHAnsi" w:eastAsia="Calibri Light" w:hAnsiTheme="minorHAnsi" w:cstheme="minorHAnsi"/>
          <w:b/>
        </w:rPr>
        <w:t>ÑO</w:t>
      </w:r>
      <w:r w:rsidR="004B395F" w:rsidRPr="00CE75D4">
        <w:rPr>
          <w:rFonts w:asciiTheme="minorHAnsi" w:eastAsia="Calibri" w:hAnsiTheme="minorHAnsi" w:cstheme="minorHAnsi"/>
          <w:sz w:val="24"/>
          <w:szCs w:val="24"/>
        </w:rPr>
        <w:t>. Esta actividad se</w:t>
      </w:r>
      <w:r w:rsidR="00B4115B" w:rsidRPr="00CE75D4">
        <w:rPr>
          <w:rFonts w:asciiTheme="minorHAnsi" w:eastAsia="Calibri" w:hAnsiTheme="minorHAnsi" w:cstheme="minorHAnsi"/>
          <w:sz w:val="24"/>
          <w:szCs w:val="24"/>
        </w:rPr>
        <w:t xml:space="preserve"> realiza</w:t>
      </w:r>
      <w:r w:rsidR="004B395F" w:rsidRPr="00CE75D4">
        <w:rPr>
          <w:rFonts w:asciiTheme="minorHAnsi" w:eastAsia="Calibri" w:hAnsiTheme="minorHAnsi" w:cstheme="minorHAnsi"/>
          <w:sz w:val="24"/>
          <w:szCs w:val="24"/>
        </w:rPr>
        <w:t>rá</w:t>
      </w:r>
      <w:r w:rsidR="00B4115B" w:rsidRPr="00CE75D4">
        <w:rPr>
          <w:rFonts w:asciiTheme="minorHAnsi" w:eastAsia="Calibri" w:hAnsiTheme="minorHAnsi" w:cstheme="minorHAnsi"/>
          <w:sz w:val="24"/>
          <w:szCs w:val="24"/>
        </w:rPr>
        <w:t xml:space="preserve"> anualmente durante el primer trimestre de cada año. Los criterios iniciales para la selección de operaciones y actividades que deben ser monitoreadas son los que se presentan a continuación:</w:t>
      </w:r>
    </w:p>
    <w:p w:rsidR="00774654" w:rsidRPr="00CE75D4" w:rsidRDefault="00774654" w:rsidP="001D4B2B">
      <w:pPr>
        <w:pStyle w:val="Prrafodelista"/>
        <w:numPr>
          <w:ilvl w:val="0"/>
          <w:numId w:val="3"/>
        </w:numPr>
        <w:ind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Todas las operaciones  y actividades manuales con gas L.P.</w:t>
      </w:r>
    </w:p>
    <w:p w:rsidR="00774654" w:rsidRPr="00CE75D4" w:rsidRDefault="00774654" w:rsidP="001D4B2B">
      <w:pPr>
        <w:pStyle w:val="Prrafodelista"/>
        <w:numPr>
          <w:ilvl w:val="0"/>
          <w:numId w:val="3"/>
        </w:numPr>
        <w:ind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Todas las operaciones  y actividades de trasiego con gas L.P. tanto dentro como fuera de las instalaciones.</w:t>
      </w:r>
    </w:p>
    <w:p w:rsidR="00774654" w:rsidRPr="00CE75D4" w:rsidRDefault="00FC32D4" w:rsidP="001D4B2B">
      <w:pPr>
        <w:pStyle w:val="Prrafodelista"/>
        <w:numPr>
          <w:ilvl w:val="0"/>
          <w:numId w:val="3"/>
        </w:numPr>
        <w:ind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Todos los aspectos ambientales significativos identificados en el P</w:t>
      </w:r>
      <w:r w:rsidRPr="00CE75D4">
        <w:rPr>
          <w:rFonts w:asciiTheme="minorHAnsi" w:eastAsia="Calibri Light" w:hAnsiTheme="minorHAnsi" w:cstheme="minorHAnsi"/>
          <w:b/>
        </w:rPr>
        <w:t>R</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rPr>
        <w:t>M</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w:t>
      </w:r>
      <w:r w:rsidRPr="00CE75D4">
        <w:rPr>
          <w:rFonts w:asciiTheme="minorHAnsi" w:eastAsia="Calibri Light" w:hAnsiTheme="minorHAnsi" w:cstheme="minorHAnsi"/>
          <w:b/>
          <w:spacing w:val="2"/>
        </w:rPr>
        <w:t>T</w:t>
      </w:r>
      <w:r w:rsidRPr="00CE75D4">
        <w:rPr>
          <w:rFonts w:asciiTheme="minorHAnsi" w:eastAsia="Calibri Light" w:hAnsiTheme="minorHAnsi" w:cstheme="minorHAnsi"/>
          <w:b/>
        </w:rPr>
        <w:t>O</w:t>
      </w:r>
      <w:r w:rsidRPr="00CE75D4">
        <w:rPr>
          <w:rFonts w:asciiTheme="minorHAnsi" w:eastAsia="Calibri Light" w:hAnsiTheme="minorHAnsi" w:cstheme="minorHAnsi"/>
          <w:b/>
          <w:spacing w:val="-15"/>
        </w:rPr>
        <w:t xml:space="preserve"> </w:t>
      </w:r>
      <w:r w:rsidRPr="00CE75D4">
        <w:rPr>
          <w:rFonts w:asciiTheme="minorHAnsi" w:eastAsia="Calibri Light" w:hAnsiTheme="minorHAnsi" w:cstheme="minorHAnsi"/>
          <w:b/>
        </w:rPr>
        <w:t>P</w:t>
      </w:r>
      <w:r w:rsidRPr="00CE75D4">
        <w:rPr>
          <w:rFonts w:asciiTheme="minorHAnsi" w:eastAsia="Calibri Light" w:hAnsiTheme="minorHAnsi" w:cstheme="minorHAnsi"/>
          <w:b/>
          <w:spacing w:val="1"/>
        </w:rPr>
        <w:t>A</w:t>
      </w:r>
      <w:r w:rsidRPr="00CE75D4">
        <w:rPr>
          <w:rFonts w:asciiTheme="minorHAnsi" w:eastAsia="Calibri Light" w:hAnsiTheme="minorHAnsi" w:cstheme="minorHAnsi"/>
          <w:b/>
        </w:rPr>
        <w:t>RA</w:t>
      </w:r>
      <w:r w:rsidRPr="00CE75D4">
        <w:rPr>
          <w:rFonts w:asciiTheme="minorHAnsi" w:eastAsia="Calibri Light" w:hAnsiTheme="minorHAnsi" w:cstheme="minorHAnsi"/>
          <w:b/>
          <w:spacing w:val="-4"/>
        </w:rPr>
        <w:t xml:space="preserve"> </w:t>
      </w:r>
      <w:r w:rsidRPr="00CE75D4">
        <w:rPr>
          <w:rFonts w:asciiTheme="minorHAnsi" w:eastAsia="Calibri Light" w:hAnsiTheme="minorHAnsi" w:cstheme="minorHAnsi"/>
          <w:b/>
        </w:rPr>
        <w:t>LA</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NT</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2"/>
        </w:rPr>
        <w:t>F</w:t>
      </w:r>
      <w:r w:rsidRPr="00CE75D4">
        <w:rPr>
          <w:rFonts w:asciiTheme="minorHAnsi" w:eastAsia="Calibri Light" w:hAnsiTheme="minorHAnsi" w:cstheme="minorHAnsi"/>
          <w:b/>
          <w:spacing w:val="-1"/>
        </w:rPr>
        <w:t>IC</w:t>
      </w:r>
      <w:r w:rsidRPr="00CE75D4">
        <w:rPr>
          <w:rFonts w:asciiTheme="minorHAnsi" w:eastAsia="Calibri Light" w:hAnsiTheme="minorHAnsi" w:cstheme="minorHAnsi"/>
          <w:b/>
          <w:spacing w:val="3"/>
        </w:rPr>
        <w:t>A</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spacing w:val="-1"/>
        </w:rPr>
        <w:t>Ó</w:t>
      </w:r>
      <w:r w:rsidRPr="00CE75D4">
        <w:rPr>
          <w:rFonts w:asciiTheme="minorHAnsi" w:eastAsia="Calibri Light" w:hAnsiTheme="minorHAnsi" w:cstheme="minorHAnsi"/>
          <w:b/>
        </w:rPr>
        <w:t>N</w:t>
      </w:r>
      <w:r w:rsidRPr="00CE75D4">
        <w:rPr>
          <w:rFonts w:asciiTheme="minorHAnsi" w:eastAsia="Calibri Light" w:hAnsiTheme="minorHAnsi" w:cstheme="minorHAnsi"/>
          <w:b/>
          <w:spacing w:val="-13"/>
        </w:rPr>
        <w:t xml:space="preserve"> </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rPr>
        <w:t>E</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P</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L</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rPr>
        <w:t>G</w:t>
      </w:r>
      <w:r w:rsidRPr="00CE75D4">
        <w:rPr>
          <w:rFonts w:asciiTheme="minorHAnsi" w:eastAsia="Calibri Light" w:hAnsiTheme="minorHAnsi" w:cstheme="minorHAnsi"/>
          <w:b/>
          <w:spacing w:val="2"/>
        </w:rPr>
        <w:t>R</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S</w:t>
      </w:r>
      <w:r w:rsidRPr="00CE75D4">
        <w:rPr>
          <w:rFonts w:asciiTheme="minorHAnsi" w:eastAsia="Calibri Light" w:hAnsiTheme="minorHAnsi" w:cstheme="minorHAnsi"/>
          <w:b/>
          <w:spacing w:val="-7"/>
        </w:rPr>
        <w:t xml:space="preserve"> </w:t>
      </w:r>
      <w:r w:rsidRPr="00CE75D4">
        <w:rPr>
          <w:rFonts w:asciiTheme="minorHAnsi" w:eastAsia="Calibri Light" w:hAnsiTheme="minorHAnsi" w:cstheme="minorHAnsi"/>
          <w:b/>
        </w:rPr>
        <w:t>Y</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DE</w:t>
      </w:r>
      <w:r w:rsidRPr="00CE75D4">
        <w:rPr>
          <w:rFonts w:asciiTheme="minorHAnsi" w:eastAsia="Calibri Light" w:hAnsiTheme="minorHAnsi" w:cstheme="minorHAnsi"/>
          <w:b/>
          <w:spacing w:val="-2"/>
        </w:rPr>
        <w:t xml:space="preserve"> </w:t>
      </w:r>
      <w:r w:rsidRPr="00CE75D4">
        <w:rPr>
          <w:rFonts w:asciiTheme="minorHAnsi" w:eastAsia="Calibri Light" w:hAnsiTheme="minorHAnsi" w:cstheme="minorHAnsi"/>
          <w:b/>
          <w:spacing w:val="1"/>
        </w:rPr>
        <w:t>AS</w:t>
      </w:r>
      <w:r w:rsidRPr="00CE75D4">
        <w:rPr>
          <w:rFonts w:asciiTheme="minorHAnsi" w:eastAsia="Calibri Light" w:hAnsiTheme="minorHAnsi" w:cstheme="minorHAnsi"/>
          <w:b/>
        </w:rPr>
        <w:t>PE</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rPr>
        <w:t>T</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 xml:space="preserve">S </w:t>
      </w:r>
      <w:r w:rsidRPr="00CE75D4">
        <w:rPr>
          <w:rFonts w:asciiTheme="minorHAnsi" w:eastAsia="Calibri Light" w:hAnsiTheme="minorHAnsi" w:cstheme="minorHAnsi"/>
          <w:b/>
          <w:spacing w:val="-7"/>
        </w:rPr>
        <w:t xml:space="preserve"> </w:t>
      </w:r>
      <w:r w:rsidRPr="00CE75D4">
        <w:rPr>
          <w:rFonts w:asciiTheme="minorHAnsi" w:eastAsia="Calibri Light" w:hAnsiTheme="minorHAnsi" w:cstheme="minorHAnsi"/>
          <w:b/>
          <w:spacing w:val="1"/>
        </w:rPr>
        <w:t>A</w:t>
      </w:r>
      <w:r w:rsidRPr="00CE75D4">
        <w:rPr>
          <w:rFonts w:asciiTheme="minorHAnsi" w:eastAsia="Calibri Light" w:hAnsiTheme="minorHAnsi" w:cstheme="minorHAnsi"/>
          <w:b/>
          <w:spacing w:val="2"/>
        </w:rPr>
        <w:t>M</w:t>
      </w:r>
      <w:r w:rsidRPr="00CE75D4">
        <w:rPr>
          <w:rFonts w:asciiTheme="minorHAnsi" w:eastAsia="Calibri Light" w:hAnsiTheme="minorHAnsi" w:cstheme="minorHAnsi"/>
          <w:b/>
          <w:spacing w:val="-1"/>
        </w:rPr>
        <w:t>BI</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NTA</w:t>
      </w:r>
      <w:r w:rsidRPr="00CE75D4">
        <w:rPr>
          <w:rFonts w:asciiTheme="minorHAnsi" w:eastAsia="Calibri Light" w:hAnsiTheme="minorHAnsi" w:cstheme="minorHAnsi"/>
          <w:b/>
          <w:spacing w:val="1"/>
        </w:rPr>
        <w:t>LE</w:t>
      </w:r>
      <w:r w:rsidRPr="00CE75D4">
        <w:rPr>
          <w:rFonts w:asciiTheme="minorHAnsi" w:eastAsia="Calibri Light" w:hAnsiTheme="minorHAnsi" w:cstheme="minorHAnsi"/>
          <w:b/>
        </w:rPr>
        <w:t>S</w:t>
      </w:r>
      <w:r w:rsidRPr="00CE75D4">
        <w:rPr>
          <w:rFonts w:asciiTheme="minorHAnsi" w:eastAsia="Calibri Light" w:hAnsiTheme="minorHAnsi" w:cstheme="minorHAnsi"/>
          <w:b/>
          <w:spacing w:val="-8"/>
        </w:rPr>
        <w:t>,</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P</w:t>
      </w:r>
      <w:r w:rsidRPr="00CE75D4">
        <w:rPr>
          <w:rFonts w:asciiTheme="minorHAnsi" w:eastAsia="Calibri Light" w:hAnsiTheme="minorHAnsi" w:cstheme="minorHAnsi"/>
          <w:b/>
          <w:spacing w:val="1"/>
        </w:rPr>
        <w:t>A</w:t>
      </w:r>
      <w:r w:rsidRPr="00CE75D4">
        <w:rPr>
          <w:rFonts w:asciiTheme="minorHAnsi" w:eastAsia="Calibri Light" w:hAnsiTheme="minorHAnsi" w:cstheme="minorHAnsi"/>
          <w:b/>
        </w:rPr>
        <w:t>RA</w:t>
      </w:r>
      <w:r w:rsidRPr="00CE75D4">
        <w:rPr>
          <w:rFonts w:asciiTheme="minorHAnsi" w:eastAsia="Calibri Light" w:hAnsiTheme="minorHAnsi" w:cstheme="minorHAnsi"/>
          <w:b/>
          <w:spacing w:val="-4"/>
        </w:rPr>
        <w:t xml:space="preserve"> </w:t>
      </w:r>
      <w:r w:rsidRPr="00CE75D4">
        <w:rPr>
          <w:rFonts w:asciiTheme="minorHAnsi" w:eastAsia="Calibri Light" w:hAnsiTheme="minorHAnsi" w:cstheme="minorHAnsi"/>
          <w:b/>
        </w:rPr>
        <w:t xml:space="preserve">LA </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VAL</w:t>
      </w:r>
      <w:r w:rsidRPr="00CE75D4">
        <w:rPr>
          <w:rFonts w:asciiTheme="minorHAnsi" w:eastAsia="Calibri Light" w:hAnsiTheme="minorHAnsi" w:cstheme="minorHAnsi"/>
          <w:b/>
          <w:spacing w:val="1"/>
        </w:rPr>
        <w:t>U</w:t>
      </w:r>
      <w:r w:rsidRPr="00CE75D4">
        <w:rPr>
          <w:rFonts w:asciiTheme="minorHAnsi" w:eastAsia="Calibri Light" w:hAnsiTheme="minorHAnsi" w:cstheme="minorHAnsi"/>
          <w:b/>
        </w:rPr>
        <w:t>A</w:t>
      </w:r>
      <w:r w:rsidRPr="00CE75D4">
        <w:rPr>
          <w:rFonts w:asciiTheme="minorHAnsi" w:eastAsia="Calibri Light" w:hAnsiTheme="minorHAnsi" w:cstheme="minorHAnsi"/>
          <w:b/>
          <w:spacing w:val="-1"/>
        </w:rPr>
        <w:t>CIÓ</w:t>
      </w:r>
      <w:r w:rsidRPr="00CE75D4">
        <w:rPr>
          <w:rFonts w:asciiTheme="minorHAnsi" w:eastAsia="Calibri Light" w:hAnsiTheme="minorHAnsi" w:cstheme="minorHAnsi"/>
          <w:b/>
        </w:rPr>
        <w:t>N</w:t>
      </w:r>
      <w:r w:rsidRPr="00CE75D4">
        <w:rPr>
          <w:rFonts w:asciiTheme="minorHAnsi" w:eastAsia="Calibri Light" w:hAnsiTheme="minorHAnsi" w:cstheme="minorHAnsi"/>
          <w:b/>
          <w:spacing w:val="-8"/>
        </w:rPr>
        <w:t xml:space="preserve"> </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rPr>
        <w:t>E</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RIE</w:t>
      </w:r>
      <w:r w:rsidRPr="00CE75D4">
        <w:rPr>
          <w:rFonts w:asciiTheme="minorHAnsi" w:eastAsia="Calibri Light" w:hAnsiTheme="minorHAnsi" w:cstheme="minorHAnsi"/>
          <w:b/>
          <w:spacing w:val="1"/>
        </w:rPr>
        <w:t>S</w:t>
      </w:r>
      <w:r w:rsidRPr="00CE75D4">
        <w:rPr>
          <w:rFonts w:asciiTheme="minorHAnsi" w:eastAsia="Calibri Light" w:hAnsiTheme="minorHAnsi" w:cstheme="minorHAnsi"/>
          <w:b/>
        </w:rPr>
        <w:t>G</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S</w:t>
      </w:r>
      <w:r w:rsidRPr="00CE75D4">
        <w:rPr>
          <w:rFonts w:asciiTheme="minorHAnsi" w:eastAsia="Calibri Light" w:hAnsiTheme="minorHAnsi" w:cstheme="minorHAnsi"/>
          <w:b/>
          <w:spacing w:val="-6"/>
        </w:rPr>
        <w:t xml:space="preserve"> </w:t>
      </w:r>
      <w:r w:rsidRPr="00CE75D4">
        <w:rPr>
          <w:rFonts w:asciiTheme="minorHAnsi" w:eastAsia="Calibri Light" w:hAnsiTheme="minorHAnsi" w:cstheme="minorHAnsi"/>
          <w:b/>
        </w:rPr>
        <w:t>Y</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spacing w:val="2"/>
        </w:rPr>
        <w:t>D</w:t>
      </w:r>
      <w:r w:rsidRPr="00CE75D4">
        <w:rPr>
          <w:rFonts w:asciiTheme="minorHAnsi" w:eastAsia="Calibri Light" w:hAnsiTheme="minorHAnsi" w:cstheme="minorHAnsi"/>
          <w:b/>
        </w:rPr>
        <w:t>E</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IM</w:t>
      </w:r>
      <w:r w:rsidRPr="00CE75D4">
        <w:rPr>
          <w:rFonts w:asciiTheme="minorHAnsi" w:eastAsia="Calibri Light" w:hAnsiTheme="minorHAnsi" w:cstheme="minorHAnsi"/>
          <w:b/>
          <w:spacing w:val="-1"/>
        </w:rPr>
        <w:t>P</w:t>
      </w:r>
      <w:r w:rsidRPr="00CE75D4">
        <w:rPr>
          <w:rFonts w:asciiTheme="minorHAnsi" w:eastAsia="Calibri Light" w:hAnsiTheme="minorHAnsi" w:cstheme="minorHAnsi"/>
          <w:b/>
        </w:rPr>
        <w:t>A</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2"/>
        </w:rPr>
        <w:t>T</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S</w:t>
      </w:r>
      <w:r w:rsidRPr="00CE75D4">
        <w:rPr>
          <w:rFonts w:asciiTheme="minorHAnsi" w:eastAsia="Calibri Light" w:hAnsiTheme="minorHAnsi" w:cstheme="minorHAnsi"/>
          <w:b/>
          <w:spacing w:val="-8"/>
        </w:rPr>
        <w:t xml:space="preserve"> </w:t>
      </w:r>
      <w:r w:rsidRPr="00CE75D4">
        <w:rPr>
          <w:rFonts w:asciiTheme="minorHAnsi" w:eastAsia="Calibri Light" w:hAnsiTheme="minorHAnsi" w:cstheme="minorHAnsi"/>
          <w:b/>
          <w:spacing w:val="1"/>
        </w:rPr>
        <w:t>A</w:t>
      </w:r>
      <w:r w:rsidRPr="00CE75D4">
        <w:rPr>
          <w:rFonts w:asciiTheme="minorHAnsi" w:eastAsia="Calibri Light" w:hAnsiTheme="minorHAnsi" w:cstheme="minorHAnsi"/>
          <w:b/>
          <w:spacing w:val="2"/>
        </w:rPr>
        <w:t>M</w:t>
      </w:r>
      <w:r w:rsidRPr="00CE75D4">
        <w:rPr>
          <w:rFonts w:asciiTheme="minorHAnsi" w:eastAsia="Calibri Light" w:hAnsiTheme="minorHAnsi" w:cstheme="minorHAnsi"/>
          <w:b/>
          <w:spacing w:val="-1"/>
        </w:rPr>
        <w:t>BI</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NTA</w:t>
      </w:r>
      <w:r w:rsidRPr="00CE75D4">
        <w:rPr>
          <w:rFonts w:asciiTheme="minorHAnsi" w:eastAsia="Calibri Light" w:hAnsiTheme="minorHAnsi" w:cstheme="minorHAnsi"/>
          <w:b/>
          <w:spacing w:val="1"/>
        </w:rPr>
        <w:t>LE</w:t>
      </w:r>
      <w:r w:rsidRPr="00CE75D4">
        <w:rPr>
          <w:rFonts w:asciiTheme="minorHAnsi" w:eastAsia="Calibri Light" w:hAnsiTheme="minorHAnsi" w:cstheme="minorHAnsi"/>
          <w:b/>
        </w:rPr>
        <w:t>S.</w:t>
      </w:r>
    </w:p>
    <w:p w:rsidR="00FC32D4" w:rsidRPr="00637E56" w:rsidRDefault="00FC32D4" w:rsidP="001D4B2B">
      <w:pPr>
        <w:pStyle w:val="Prrafodelista"/>
        <w:numPr>
          <w:ilvl w:val="0"/>
          <w:numId w:val="3"/>
        </w:numPr>
        <w:ind w:right="-93"/>
        <w:jc w:val="both"/>
        <w:rPr>
          <w:rFonts w:asciiTheme="minorHAnsi" w:eastAsia="Calibri" w:hAnsiTheme="minorHAnsi" w:cstheme="minorHAnsi"/>
          <w:sz w:val="32"/>
          <w:szCs w:val="24"/>
        </w:rPr>
      </w:pPr>
      <w:r w:rsidRPr="00637E56">
        <w:rPr>
          <w:rFonts w:asciiTheme="minorHAnsi" w:eastAsia="Calibri Light" w:hAnsiTheme="minorHAnsi" w:cstheme="minorHAnsi"/>
          <w:sz w:val="24"/>
        </w:rPr>
        <w:t>Todas las actividades en donde se hayan presentado incidentes o accidentes.</w:t>
      </w:r>
    </w:p>
    <w:p w:rsidR="00FC32D4" w:rsidRPr="00637E56" w:rsidRDefault="00FC32D4" w:rsidP="001D4B2B">
      <w:pPr>
        <w:pStyle w:val="Prrafodelista"/>
        <w:numPr>
          <w:ilvl w:val="0"/>
          <w:numId w:val="3"/>
        </w:numPr>
        <w:ind w:right="-93"/>
        <w:jc w:val="both"/>
        <w:rPr>
          <w:rFonts w:asciiTheme="minorHAnsi" w:eastAsia="Calibri" w:hAnsiTheme="minorHAnsi" w:cstheme="minorHAnsi"/>
          <w:sz w:val="32"/>
          <w:szCs w:val="24"/>
        </w:rPr>
      </w:pPr>
      <w:r w:rsidRPr="00637E56">
        <w:rPr>
          <w:rFonts w:asciiTheme="minorHAnsi" w:eastAsia="Calibri Light" w:hAnsiTheme="minorHAnsi" w:cstheme="minorHAnsi"/>
          <w:sz w:val="24"/>
        </w:rPr>
        <w:t>Todas las operaciones y actividades con contratistas relacionados con manejo de gas L.P.</w:t>
      </w:r>
    </w:p>
    <w:p w:rsidR="00EF0B39" w:rsidRPr="00637E56" w:rsidRDefault="00B97F1A" w:rsidP="001D4B2B">
      <w:pPr>
        <w:pStyle w:val="Prrafodelista"/>
        <w:numPr>
          <w:ilvl w:val="0"/>
          <w:numId w:val="3"/>
        </w:numPr>
        <w:ind w:right="-93"/>
        <w:jc w:val="both"/>
        <w:rPr>
          <w:rFonts w:asciiTheme="minorHAnsi" w:eastAsia="Calibri" w:hAnsiTheme="minorHAnsi" w:cstheme="minorHAnsi"/>
          <w:sz w:val="32"/>
          <w:szCs w:val="24"/>
        </w:rPr>
      </w:pPr>
      <w:r w:rsidRPr="00637E56">
        <w:rPr>
          <w:rFonts w:asciiTheme="minorHAnsi" w:eastAsia="Calibri Light" w:hAnsiTheme="minorHAnsi" w:cstheme="minorHAnsi"/>
          <w:sz w:val="24"/>
        </w:rPr>
        <w:t xml:space="preserve">Todas las actividades y operaciones relacionadas con los </w:t>
      </w:r>
      <w:r w:rsidR="00EF0B39" w:rsidRPr="00637E56">
        <w:rPr>
          <w:rFonts w:asciiTheme="minorHAnsi" w:eastAsia="Calibri Light" w:hAnsiTheme="minorHAnsi" w:cstheme="minorHAnsi"/>
          <w:sz w:val="24"/>
        </w:rPr>
        <w:t>Sistemas de prevención y protección de emergencia.</w:t>
      </w:r>
    </w:p>
    <w:p w:rsidR="007A20EC" w:rsidRPr="00CE75D4" w:rsidRDefault="007A20EC" w:rsidP="001D4B2B">
      <w:pPr>
        <w:ind w:right="-93"/>
        <w:jc w:val="both"/>
        <w:rPr>
          <w:rFonts w:asciiTheme="minorHAnsi" w:eastAsia="Calibri" w:hAnsiTheme="minorHAnsi" w:cstheme="minorHAnsi"/>
          <w:sz w:val="24"/>
          <w:szCs w:val="24"/>
        </w:rPr>
      </w:pPr>
    </w:p>
    <w:p w:rsidR="007A20EC" w:rsidRPr="00CE75D4" w:rsidRDefault="007A20EC" w:rsidP="001D4B2B">
      <w:pPr>
        <w:ind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gerente general, quien representa a la alta dirección</w:t>
      </w:r>
      <w:r w:rsidR="00EF0B39" w:rsidRPr="00CE75D4">
        <w:rPr>
          <w:rFonts w:asciiTheme="minorHAnsi" w:eastAsia="Calibri" w:hAnsiTheme="minorHAnsi" w:cstheme="minorHAnsi"/>
          <w:sz w:val="24"/>
          <w:szCs w:val="24"/>
        </w:rPr>
        <w:t xml:space="preserve"> autoriza estos criterios</w:t>
      </w:r>
      <w:r w:rsidRPr="00CE75D4">
        <w:rPr>
          <w:rFonts w:asciiTheme="minorHAnsi" w:eastAsia="Calibri" w:hAnsiTheme="minorHAnsi" w:cstheme="minorHAnsi"/>
          <w:sz w:val="24"/>
          <w:szCs w:val="24"/>
        </w:rPr>
        <w:t>.</w:t>
      </w:r>
    </w:p>
    <w:p w:rsidR="00EF0B39" w:rsidRPr="00CE75D4" w:rsidRDefault="00EF0B39" w:rsidP="004B395F">
      <w:pPr>
        <w:ind w:right="366"/>
        <w:jc w:val="both"/>
        <w:rPr>
          <w:rFonts w:asciiTheme="minorHAnsi" w:eastAsia="Calibri" w:hAnsiTheme="minorHAnsi" w:cstheme="minorHAnsi"/>
          <w:sz w:val="24"/>
          <w:szCs w:val="24"/>
        </w:rPr>
      </w:pPr>
    </w:p>
    <w:p w:rsidR="00EF0B39" w:rsidRPr="00CE75D4" w:rsidRDefault="00902DFC"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desempeño del sistema debe ser medido mediante la evaluación de los siguientes indicadores</w:t>
      </w:r>
      <w:r w:rsidR="004B395F" w:rsidRPr="00CE75D4">
        <w:rPr>
          <w:rFonts w:asciiTheme="minorHAnsi" w:eastAsia="Calibri" w:hAnsiTheme="minorHAnsi" w:cstheme="minorHAnsi"/>
          <w:sz w:val="24"/>
          <w:szCs w:val="24"/>
        </w:rPr>
        <w:t>:</w:t>
      </w:r>
    </w:p>
    <w:p w:rsidR="00902DFC" w:rsidRPr="00CE75D4" w:rsidRDefault="00902DFC" w:rsidP="004B395F">
      <w:pPr>
        <w:ind w:right="366"/>
        <w:jc w:val="both"/>
        <w:rPr>
          <w:rFonts w:asciiTheme="minorHAnsi" w:eastAsia="Calibri" w:hAnsiTheme="minorHAnsi" w:cstheme="minorHAnsi"/>
          <w:sz w:val="24"/>
          <w:szCs w:val="24"/>
        </w:rPr>
      </w:pPr>
    </w:p>
    <w:p w:rsidR="00902DFC" w:rsidRPr="00CE75D4" w:rsidRDefault="00422AD6"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Número de casos con lesión, sin lesión e incidentes ambientales.</w:t>
      </w:r>
    </w:p>
    <w:p w:rsidR="00422AD6" w:rsidRPr="00CE75D4" w:rsidRDefault="004B395F"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Nú</w:t>
      </w:r>
      <w:r w:rsidR="00422AD6" w:rsidRPr="00CE75D4">
        <w:rPr>
          <w:rFonts w:asciiTheme="minorHAnsi" w:eastAsia="Calibri" w:hAnsiTheme="minorHAnsi" w:cstheme="minorHAnsi"/>
          <w:sz w:val="24"/>
          <w:szCs w:val="24"/>
        </w:rPr>
        <w:t>mero de hallazgos de inspecciones y auditorías internas y externas.</w:t>
      </w:r>
    </w:p>
    <w:p w:rsidR="00422AD6" w:rsidRPr="00CE75D4" w:rsidRDefault="00422AD6"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Porcentaje de cumplimiento de los programas de mantenimiento.</w:t>
      </w:r>
    </w:p>
    <w:p w:rsidR="00422AD6" w:rsidRPr="00CE75D4" w:rsidRDefault="004B395F"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Nú</w:t>
      </w:r>
      <w:r w:rsidR="00422AD6" w:rsidRPr="00CE75D4">
        <w:rPr>
          <w:rFonts w:asciiTheme="minorHAnsi" w:eastAsia="Calibri" w:hAnsiTheme="minorHAnsi" w:cstheme="minorHAnsi"/>
          <w:sz w:val="24"/>
          <w:szCs w:val="24"/>
        </w:rPr>
        <w:t>mero de mejoras propuestas por el personal.</w:t>
      </w:r>
    </w:p>
    <w:p w:rsidR="00422AD6" w:rsidRPr="00CE75D4" w:rsidRDefault="00422AD6"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Porcentaje de personal evaluado satisfactoriamente en su competencia.</w:t>
      </w:r>
    </w:p>
    <w:p w:rsidR="00EF4119" w:rsidRPr="00CE75D4" w:rsidRDefault="00EF4119"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Porcentaje de cierre de acciones correctivas.</w:t>
      </w:r>
    </w:p>
    <w:p w:rsidR="003E5733" w:rsidRPr="00CE75D4" w:rsidRDefault="003E5733"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Porcentaje de cumplimiento a requisitos legales y otros</w:t>
      </w:r>
    </w:p>
    <w:p w:rsidR="00EF4119" w:rsidRPr="00CE75D4" w:rsidRDefault="00EF4119" w:rsidP="004B395F">
      <w:pPr>
        <w:ind w:right="366"/>
        <w:jc w:val="both"/>
        <w:rPr>
          <w:rFonts w:asciiTheme="minorHAnsi" w:eastAsia="Calibri" w:hAnsiTheme="minorHAnsi" w:cstheme="minorHAnsi"/>
          <w:sz w:val="24"/>
          <w:szCs w:val="24"/>
        </w:rPr>
      </w:pPr>
    </w:p>
    <w:p w:rsidR="00EF4119" w:rsidRPr="00CE75D4" w:rsidRDefault="000453D8"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La alta dirección establece</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las metas de cumplimiento de cada indicador para determinar a partir de </w:t>
      </w:r>
      <w:r w:rsidR="00041197" w:rsidRPr="00CE75D4">
        <w:rPr>
          <w:rFonts w:asciiTheme="minorHAnsi" w:eastAsia="Calibri" w:hAnsiTheme="minorHAnsi" w:cstheme="minorHAnsi"/>
          <w:sz w:val="24"/>
          <w:szCs w:val="24"/>
        </w:rPr>
        <w:t>qué</w:t>
      </w:r>
      <w:r w:rsidRPr="00CE75D4">
        <w:rPr>
          <w:rFonts w:asciiTheme="minorHAnsi" w:eastAsia="Calibri" w:hAnsiTheme="minorHAnsi" w:cstheme="minorHAnsi"/>
          <w:sz w:val="24"/>
          <w:szCs w:val="24"/>
        </w:rPr>
        <w:t xml:space="preserve"> valor el indicador se cumple, esto lo realiza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en el primer trimestre del año. </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041197"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La frecuencia de evaluación de estos indicadores será por lo menos cada tres meses.</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041197"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En esta evaluación participa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la alta dirección, el responsable técnico y representantes de las áreas involucradas de la empresa.</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041197" w:rsidP="004B395F">
      <w:pPr>
        <w:ind w:right="366"/>
        <w:jc w:val="both"/>
        <w:rPr>
          <w:rFonts w:asciiTheme="minorHAnsi" w:eastAsia="Calibri" w:hAnsiTheme="minorHAnsi" w:cstheme="minorHAnsi"/>
          <w:w w:val="99"/>
        </w:rPr>
      </w:pPr>
      <w:r w:rsidRPr="00CE75D4">
        <w:rPr>
          <w:rFonts w:asciiTheme="minorHAnsi" w:eastAsia="Calibri" w:hAnsiTheme="minorHAnsi" w:cstheme="minorHAnsi"/>
          <w:sz w:val="24"/>
          <w:szCs w:val="24"/>
        </w:rPr>
        <w:t>Adi</w:t>
      </w:r>
      <w:r w:rsidR="004B395F" w:rsidRPr="00CE75D4">
        <w:rPr>
          <w:rFonts w:asciiTheme="minorHAnsi" w:eastAsia="Calibri" w:hAnsiTheme="minorHAnsi" w:cstheme="minorHAnsi"/>
          <w:sz w:val="24"/>
          <w:szCs w:val="24"/>
        </w:rPr>
        <w:t>cionalmente en esta evaluación</w:t>
      </w:r>
      <w:r w:rsidRPr="00CE75D4">
        <w:rPr>
          <w:rFonts w:asciiTheme="minorHAnsi" w:eastAsia="Calibri" w:hAnsiTheme="minorHAnsi" w:cstheme="minorHAnsi"/>
          <w:sz w:val="24"/>
          <w:szCs w:val="24"/>
        </w:rPr>
        <w:t xml:space="preserve"> se hará el monitoreo de los objetivos y los programas de cumplimiento y desempeño del  </w:t>
      </w:r>
      <w:r w:rsidRPr="00CE75D4">
        <w:rPr>
          <w:rFonts w:asciiTheme="minorHAnsi" w:eastAsia="Calibri" w:hAnsiTheme="minorHAnsi" w:cstheme="minorHAnsi"/>
        </w:rPr>
        <w:t>SIS</w:t>
      </w:r>
      <w:r w:rsidRPr="00CE75D4">
        <w:rPr>
          <w:rFonts w:asciiTheme="minorHAnsi" w:eastAsia="Calibri" w:hAnsiTheme="minorHAnsi" w:cstheme="minorHAnsi"/>
          <w:spacing w:val="-1"/>
        </w:rPr>
        <w:t>T</w:t>
      </w:r>
      <w:r w:rsidRPr="00CE75D4">
        <w:rPr>
          <w:rFonts w:asciiTheme="minorHAnsi" w:eastAsia="Calibri" w:hAnsiTheme="minorHAnsi" w:cstheme="minorHAnsi"/>
          <w:spacing w:val="1"/>
        </w:rPr>
        <w:t>E</w:t>
      </w:r>
      <w:r w:rsidRPr="00CE75D4">
        <w:rPr>
          <w:rFonts w:asciiTheme="minorHAnsi" w:eastAsia="Calibri" w:hAnsiTheme="minorHAnsi" w:cstheme="minorHAnsi"/>
        </w:rPr>
        <w:t>MA</w:t>
      </w:r>
      <w:r w:rsidRPr="00CE75D4">
        <w:rPr>
          <w:rFonts w:asciiTheme="minorHAnsi" w:eastAsia="Calibri" w:hAnsiTheme="minorHAnsi" w:cstheme="minorHAnsi"/>
          <w:spacing w:val="-7"/>
        </w:rPr>
        <w:t xml:space="preserve"> </w:t>
      </w:r>
      <w:r w:rsidRPr="00CE75D4">
        <w:rPr>
          <w:rFonts w:asciiTheme="minorHAnsi" w:eastAsia="Calibri" w:hAnsiTheme="minorHAnsi" w:cstheme="minorHAnsi"/>
        </w:rPr>
        <w:t>DE</w:t>
      </w:r>
      <w:r w:rsidRPr="00CE75D4">
        <w:rPr>
          <w:rFonts w:asciiTheme="minorHAnsi" w:eastAsia="Calibri" w:hAnsiTheme="minorHAnsi" w:cstheme="minorHAnsi"/>
          <w:spacing w:val="-1"/>
        </w:rPr>
        <w:t xml:space="preserve"> </w:t>
      </w:r>
      <w:r w:rsidRPr="00CE75D4">
        <w:rPr>
          <w:rFonts w:asciiTheme="minorHAnsi" w:eastAsia="Calibri" w:hAnsiTheme="minorHAnsi" w:cstheme="minorHAnsi"/>
          <w:spacing w:val="3"/>
        </w:rPr>
        <w:t>A</w:t>
      </w:r>
      <w:r w:rsidRPr="00CE75D4">
        <w:rPr>
          <w:rFonts w:asciiTheme="minorHAnsi" w:eastAsia="Calibri" w:hAnsiTheme="minorHAnsi" w:cstheme="minorHAnsi"/>
        </w:rPr>
        <w:t>DMI</w:t>
      </w:r>
      <w:r w:rsidRPr="00CE75D4">
        <w:rPr>
          <w:rFonts w:asciiTheme="minorHAnsi" w:eastAsia="Calibri" w:hAnsiTheme="minorHAnsi" w:cstheme="minorHAnsi"/>
          <w:spacing w:val="1"/>
        </w:rPr>
        <w:t>N</w:t>
      </w:r>
      <w:r w:rsidRPr="00CE75D4">
        <w:rPr>
          <w:rFonts w:asciiTheme="minorHAnsi" w:eastAsia="Calibri" w:hAnsiTheme="minorHAnsi" w:cstheme="minorHAnsi"/>
        </w:rPr>
        <w:t>IS</w:t>
      </w:r>
      <w:r w:rsidRPr="00CE75D4">
        <w:rPr>
          <w:rFonts w:asciiTheme="minorHAnsi" w:eastAsia="Calibri" w:hAnsiTheme="minorHAnsi" w:cstheme="minorHAnsi"/>
          <w:spacing w:val="1"/>
        </w:rPr>
        <w:t>T</w:t>
      </w:r>
      <w:r w:rsidRPr="00CE75D4">
        <w:rPr>
          <w:rFonts w:asciiTheme="minorHAnsi" w:eastAsia="Calibri" w:hAnsiTheme="minorHAnsi" w:cstheme="minorHAnsi"/>
        </w:rPr>
        <w:t>RA</w:t>
      </w:r>
      <w:r w:rsidRPr="00CE75D4">
        <w:rPr>
          <w:rFonts w:asciiTheme="minorHAnsi" w:eastAsia="Calibri" w:hAnsiTheme="minorHAnsi" w:cstheme="minorHAnsi"/>
          <w:spacing w:val="-1"/>
        </w:rPr>
        <w:t>C</w:t>
      </w:r>
      <w:r w:rsidRPr="00CE75D4">
        <w:rPr>
          <w:rFonts w:asciiTheme="minorHAnsi" w:eastAsia="Calibri" w:hAnsiTheme="minorHAnsi" w:cstheme="minorHAnsi"/>
          <w:spacing w:val="2"/>
        </w:rPr>
        <w:t>IÓ</w:t>
      </w:r>
      <w:r w:rsidRPr="00CE75D4">
        <w:rPr>
          <w:rFonts w:asciiTheme="minorHAnsi" w:eastAsia="Calibri" w:hAnsiTheme="minorHAnsi" w:cstheme="minorHAnsi"/>
        </w:rPr>
        <w:t>N</w:t>
      </w:r>
      <w:r w:rsidRPr="00CE75D4">
        <w:rPr>
          <w:rFonts w:asciiTheme="minorHAnsi" w:eastAsia="Calibri" w:hAnsiTheme="minorHAnsi" w:cstheme="minorHAnsi"/>
          <w:spacing w:val="-12"/>
        </w:rPr>
        <w:t xml:space="preserve"> </w:t>
      </w:r>
      <w:r w:rsidRPr="00CE75D4">
        <w:rPr>
          <w:rFonts w:asciiTheme="minorHAnsi" w:eastAsia="Calibri" w:hAnsiTheme="minorHAnsi" w:cstheme="minorHAnsi"/>
        </w:rPr>
        <w:t>DE</w:t>
      </w:r>
      <w:r w:rsidRPr="00CE75D4">
        <w:rPr>
          <w:rFonts w:asciiTheme="minorHAnsi" w:eastAsia="Calibri" w:hAnsiTheme="minorHAnsi" w:cstheme="minorHAnsi"/>
          <w:spacing w:val="-1"/>
        </w:rPr>
        <w:t xml:space="preserve"> </w:t>
      </w:r>
      <w:r w:rsidRPr="00CE75D4">
        <w:rPr>
          <w:rFonts w:asciiTheme="minorHAnsi" w:eastAsia="Calibri" w:hAnsiTheme="minorHAnsi" w:cstheme="minorHAnsi"/>
          <w:w w:val="99"/>
        </w:rPr>
        <w:t>S</w:t>
      </w:r>
      <w:r w:rsidRPr="00CE75D4">
        <w:rPr>
          <w:rFonts w:asciiTheme="minorHAnsi" w:eastAsia="Calibri" w:hAnsiTheme="minorHAnsi" w:cstheme="minorHAnsi"/>
          <w:spacing w:val="1"/>
          <w:w w:val="99"/>
        </w:rPr>
        <w:t>E</w:t>
      </w:r>
      <w:r w:rsidRPr="00CE75D4">
        <w:rPr>
          <w:rFonts w:asciiTheme="minorHAnsi" w:eastAsia="Calibri" w:hAnsiTheme="minorHAnsi" w:cstheme="minorHAnsi"/>
          <w:spacing w:val="-1"/>
          <w:w w:val="99"/>
        </w:rPr>
        <w:t>GU</w:t>
      </w:r>
      <w:r w:rsidRPr="00CE75D4">
        <w:rPr>
          <w:rFonts w:asciiTheme="minorHAnsi" w:eastAsia="Calibri" w:hAnsiTheme="minorHAnsi" w:cstheme="minorHAnsi"/>
          <w:w w:val="99"/>
        </w:rPr>
        <w:t xml:space="preserve">RIDAD </w:t>
      </w:r>
      <w:r w:rsidRPr="00CE75D4">
        <w:rPr>
          <w:rFonts w:asciiTheme="minorHAnsi" w:eastAsia="Calibri" w:hAnsiTheme="minorHAnsi" w:cstheme="minorHAnsi"/>
        </w:rPr>
        <w:t>I</w:t>
      </w:r>
      <w:r w:rsidRPr="00CE75D4">
        <w:rPr>
          <w:rFonts w:asciiTheme="minorHAnsi" w:eastAsia="Calibri" w:hAnsiTheme="minorHAnsi" w:cstheme="minorHAnsi"/>
          <w:spacing w:val="1"/>
        </w:rPr>
        <w:t>N</w:t>
      </w:r>
      <w:r w:rsidRPr="00CE75D4">
        <w:rPr>
          <w:rFonts w:asciiTheme="minorHAnsi" w:eastAsia="Calibri" w:hAnsiTheme="minorHAnsi" w:cstheme="minorHAnsi"/>
        </w:rPr>
        <w:t>D</w:t>
      </w:r>
      <w:r w:rsidRPr="00CE75D4">
        <w:rPr>
          <w:rFonts w:asciiTheme="minorHAnsi" w:eastAsia="Calibri" w:hAnsiTheme="minorHAnsi" w:cstheme="minorHAnsi"/>
          <w:spacing w:val="-1"/>
        </w:rPr>
        <w:t>U</w:t>
      </w:r>
      <w:r w:rsidRPr="00CE75D4">
        <w:rPr>
          <w:rFonts w:asciiTheme="minorHAnsi" w:eastAsia="Calibri" w:hAnsiTheme="minorHAnsi" w:cstheme="minorHAnsi"/>
        </w:rPr>
        <w:t>S</w:t>
      </w:r>
      <w:r w:rsidRPr="00CE75D4">
        <w:rPr>
          <w:rFonts w:asciiTheme="minorHAnsi" w:eastAsia="Calibri" w:hAnsiTheme="minorHAnsi" w:cstheme="minorHAnsi"/>
          <w:spacing w:val="1"/>
        </w:rPr>
        <w:t>T</w:t>
      </w:r>
      <w:r w:rsidRPr="00CE75D4">
        <w:rPr>
          <w:rFonts w:asciiTheme="minorHAnsi" w:eastAsia="Calibri" w:hAnsiTheme="minorHAnsi" w:cstheme="minorHAnsi"/>
        </w:rPr>
        <w:t>RIAL,</w:t>
      </w:r>
      <w:r w:rsidRPr="00CE75D4">
        <w:rPr>
          <w:rFonts w:asciiTheme="minorHAnsi" w:eastAsia="Calibri" w:hAnsiTheme="minorHAnsi" w:cstheme="minorHAnsi"/>
          <w:spacing w:val="-9"/>
        </w:rPr>
        <w:t xml:space="preserve"> </w:t>
      </w:r>
      <w:r w:rsidRPr="00CE75D4">
        <w:rPr>
          <w:rFonts w:asciiTheme="minorHAnsi" w:eastAsia="Calibri" w:hAnsiTheme="minorHAnsi" w:cstheme="minorHAnsi"/>
        </w:rPr>
        <w:t>S</w:t>
      </w:r>
      <w:r w:rsidRPr="00CE75D4">
        <w:rPr>
          <w:rFonts w:asciiTheme="minorHAnsi" w:eastAsia="Calibri" w:hAnsiTheme="minorHAnsi" w:cstheme="minorHAnsi"/>
          <w:spacing w:val="1"/>
        </w:rPr>
        <w:t>EG</w:t>
      </w:r>
      <w:r w:rsidRPr="00CE75D4">
        <w:rPr>
          <w:rFonts w:asciiTheme="minorHAnsi" w:eastAsia="Calibri" w:hAnsiTheme="minorHAnsi" w:cstheme="minorHAnsi"/>
          <w:spacing w:val="-1"/>
        </w:rPr>
        <w:t>U</w:t>
      </w:r>
      <w:r w:rsidRPr="00CE75D4">
        <w:rPr>
          <w:rFonts w:asciiTheme="minorHAnsi" w:eastAsia="Calibri" w:hAnsiTheme="minorHAnsi" w:cstheme="minorHAnsi"/>
        </w:rPr>
        <w:t>RID</w:t>
      </w:r>
      <w:r w:rsidRPr="00CE75D4">
        <w:rPr>
          <w:rFonts w:asciiTheme="minorHAnsi" w:eastAsia="Calibri" w:hAnsiTheme="minorHAnsi" w:cstheme="minorHAnsi"/>
          <w:spacing w:val="2"/>
        </w:rPr>
        <w:t>A</w:t>
      </w:r>
      <w:r w:rsidRPr="00CE75D4">
        <w:rPr>
          <w:rFonts w:asciiTheme="minorHAnsi" w:eastAsia="Calibri" w:hAnsiTheme="minorHAnsi" w:cstheme="minorHAnsi"/>
        </w:rPr>
        <w:t>D</w:t>
      </w:r>
      <w:r w:rsidRPr="00CE75D4">
        <w:rPr>
          <w:rFonts w:asciiTheme="minorHAnsi" w:eastAsia="Calibri" w:hAnsiTheme="minorHAnsi" w:cstheme="minorHAnsi"/>
          <w:spacing w:val="-10"/>
        </w:rPr>
        <w:t xml:space="preserve"> </w:t>
      </w:r>
      <w:r w:rsidRPr="00CE75D4">
        <w:rPr>
          <w:rFonts w:asciiTheme="minorHAnsi" w:eastAsia="Calibri" w:hAnsiTheme="minorHAnsi" w:cstheme="minorHAnsi"/>
        </w:rPr>
        <w:t>OP</w:t>
      </w:r>
      <w:r w:rsidRPr="00CE75D4">
        <w:rPr>
          <w:rFonts w:asciiTheme="minorHAnsi" w:eastAsia="Calibri" w:hAnsiTheme="minorHAnsi" w:cstheme="minorHAnsi"/>
          <w:spacing w:val="1"/>
        </w:rPr>
        <w:t>E</w:t>
      </w:r>
      <w:r w:rsidRPr="00CE75D4">
        <w:rPr>
          <w:rFonts w:asciiTheme="minorHAnsi" w:eastAsia="Calibri" w:hAnsiTheme="minorHAnsi" w:cstheme="minorHAnsi"/>
        </w:rPr>
        <w:t>RA</w:t>
      </w:r>
      <w:r w:rsidRPr="00CE75D4">
        <w:rPr>
          <w:rFonts w:asciiTheme="minorHAnsi" w:eastAsia="Calibri" w:hAnsiTheme="minorHAnsi" w:cstheme="minorHAnsi"/>
          <w:spacing w:val="-1"/>
        </w:rPr>
        <w:t>T</w:t>
      </w:r>
      <w:r w:rsidRPr="00CE75D4">
        <w:rPr>
          <w:rFonts w:asciiTheme="minorHAnsi" w:eastAsia="Calibri" w:hAnsiTheme="minorHAnsi" w:cstheme="minorHAnsi"/>
        </w:rPr>
        <w:t>I</w:t>
      </w:r>
      <w:r w:rsidRPr="00CE75D4">
        <w:rPr>
          <w:rFonts w:asciiTheme="minorHAnsi" w:eastAsia="Calibri" w:hAnsiTheme="minorHAnsi" w:cstheme="minorHAnsi"/>
          <w:spacing w:val="2"/>
        </w:rPr>
        <w:t>V</w:t>
      </w:r>
      <w:r w:rsidRPr="00CE75D4">
        <w:rPr>
          <w:rFonts w:asciiTheme="minorHAnsi" w:eastAsia="Calibri" w:hAnsiTheme="minorHAnsi" w:cstheme="minorHAnsi"/>
        </w:rPr>
        <w:t>A</w:t>
      </w:r>
      <w:r w:rsidRPr="00CE75D4">
        <w:rPr>
          <w:rFonts w:asciiTheme="minorHAnsi" w:eastAsia="Calibri" w:hAnsiTheme="minorHAnsi" w:cstheme="minorHAnsi"/>
          <w:spacing w:val="-9"/>
        </w:rPr>
        <w:t xml:space="preserve"> </w:t>
      </w:r>
      <w:r w:rsidRPr="00CE75D4">
        <w:rPr>
          <w:rFonts w:asciiTheme="minorHAnsi" w:eastAsia="Calibri" w:hAnsiTheme="minorHAnsi" w:cstheme="minorHAnsi"/>
          <w:w w:val="99"/>
        </w:rPr>
        <w:t xml:space="preserve">Y </w:t>
      </w:r>
      <w:r w:rsidRPr="00CE75D4">
        <w:rPr>
          <w:rFonts w:asciiTheme="minorHAnsi" w:eastAsia="Calibri" w:hAnsiTheme="minorHAnsi" w:cstheme="minorHAnsi"/>
        </w:rPr>
        <w:t>PRO</w:t>
      </w:r>
      <w:r w:rsidRPr="00CE75D4">
        <w:rPr>
          <w:rFonts w:asciiTheme="minorHAnsi" w:eastAsia="Calibri" w:hAnsiTheme="minorHAnsi" w:cstheme="minorHAnsi"/>
          <w:spacing w:val="-1"/>
        </w:rPr>
        <w:t>T</w:t>
      </w:r>
      <w:r w:rsidRPr="00CE75D4">
        <w:rPr>
          <w:rFonts w:asciiTheme="minorHAnsi" w:eastAsia="Calibri" w:hAnsiTheme="minorHAnsi" w:cstheme="minorHAnsi"/>
          <w:spacing w:val="1"/>
        </w:rPr>
        <w:t>E</w:t>
      </w:r>
      <w:r w:rsidRPr="00CE75D4">
        <w:rPr>
          <w:rFonts w:asciiTheme="minorHAnsi" w:eastAsia="Calibri" w:hAnsiTheme="minorHAnsi" w:cstheme="minorHAnsi"/>
          <w:spacing w:val="2"/>
        </w:rPr>
        <w:t>C</w:t>
      </w:r>
      <w:r w:rsidRPr="00CE75D4">
        <w:rPr>
          <w:rFonts w:asciiTheme="minorHAnsi" w:eastAsia="Calibri" w:hAnsiTheme="minorHAnsi" w:cstheme="minorHAnsi"/>
        </w:rPr>
        <w:t>CIÓN</w:t>
      </w:r>
      <w:r w:rsidRPr="00CE75D4">
        <w:rPr>
          <w:rFonts w:asciiTheme="minorHAnsi" w:eastAsia="Calibri" w:hAnsiTheme="minorHAnsi" w:cstheme="minorHAnsi"/>
          <w:spacing w:val="-11"/>
        </w:rPr>
        <w:t xml:space="preserve"> </w:t>
      </w:r>
      <w:r w:rsidRPr="00CE75D4">
        <w:rPr>
          <w:rFonts w:asciiTheme="minorHAnsi" w:eastAsia="Calibri" w:hAnsiTheme="minorHAnsi" w:cstheme="minorHAnsi"/>
        </w:rPr>
        <w:t>AL</w:t>
      </w:r>
      <w:r w:rsidRPr="00CE75D4">
        <w:rPr>
          <w:rFonts w:asciiTheme="minorHAnsi" w:eastAsia="Calibri" w:hAnsiTheme="minorHAnsi" w:cstheme="minorHAnsi"/>
          <w:spacing w:val="-2"/>
        </w:rPr>
        <w:t xml:space="preserve"> </w:t>
      </w:r>
      <w:r w:rsidRPr="00CE75D4">
        <w:rPr>
          <w:rFonts w:asciiTheme="minorHAnsi" w:eastAsia="Calibri" w:hAnsiTheme="minorHAnsi" w:cstheme="minorHAnsi"/>
        </w:rPr>
        <w:t>M</w:t>
      </w:r>
      <w:r w:rsidRPr="00CE75D4">
        <w:rPr>
          <w:rFonts w:asciiTheme="minorHAnsi" w:eastAsia="Calibri" w:hAnsiTheme="minorHAnsi" w:cstheme="minorHAnsi"/>
          <w:spacing w:val="1"/>
        </w:rPr>
        <w:t>E</w:t>
      </w:r>
      <w:r w:rsidRPr="00CE75D4">
        <w:rPr>
          <w:rFonts w:asciiTheme="minorHAnsi" w:eastAsia="Calibri" w:hAnsiTheme="minorHAnsi" w:cstheme="minorHAnsi"/>
        </w:rPr>
        <w:t>DIO</w:t>
      </w:r>
      <w:r w:rsidRPr="00CE75D4">
        <w:rPr>
          <w:rFonts w:asciiTheme="minorHAnsi" w:eastAsia="Calibri" w:hAnsiTheme="minorHAnsi" w:cstheme="minorHAnsi"/>
          <w:spacing w:val="-6"/>
        </w:rPr>
        <w:t xml:space="preserve"> </w:t>
      </w:r>
      <w:r w:rsidRPr="00CE75D4">
        <w:rPr>
          <w:rFonts w:asciiTheme="minorHAnsi" w:eastAsia="Calibri" w:hAnsiTheme="minorHAnsi" w:cstheme="minorHAnsi"/>
          <w:w w:val="99"/>
        </w:rPr>
        <w:t>A</w:t>
      </w:r>
      <w:r w:rsidRPr="00CE75D4">
        <w:rPr>
          <w:rFonts w:asciiTheme="minorHAnsi" w:eastAsia="Calibri" w:hAnsiTheme="minorHAnsi" w:cstheme="minorHAnsi"/>
          <w:spacing w:val="2"/>
          <w:w w:val="99"/>
        </w:rPr>
        <w:t>M</w:t>
      </w:r>
      <w:r w:rsidRPr="00CE75D4">
        <w:rPr>
          <w:rFonts w:asciiTheme="minorHAnsi" w:eastAsia="Calibri" w:hAnsiTheme="minorHAnsi" w:cstheme="minorHAnsi"/>
          <w:w w:val="99"/>
        </w:rPr>
        <w:t>B</w:t>
      </w:r>
      <w:r w:rsidRPr="00CE75D4">
        <w:rPr>
          <w:rFonts w:asciiTheme="minorHAnsi" w:eastAsia="Calibri" w:hAnsiTheme="minorHAnsi" w:cstheme="minorHAnsi"/>
          <w:spacing w:val="2"/>
          <w:w w:val="99"/>
        </w:rPr>
        <w:t>I</w:t>
      </w:r>
      <w:r w:rsidRPr="00CE75D4">
        <w:rPr>
          <w:rFonts w:asciiTheme="minorHAnsi" w:eastAsia="Calibri" w:hAnsiTheme="minorHAnsi" w:cstheme="minorHAnsi"/>
          <w:spacing w:val="1"/>
          <w:w w:val="99"/>
        </w:rPr>
        <w:t>EN</w:t>
      </w:r>
      <w:r w:rsidRPr="00CE75D4">
        <w:rPr>
          <w:rFonts w:asciiTheme="minorHAnsi" w:eastAsia="Calibri" w:hAnsiTheme="minorHAnsi" w:cstheme="minorHAnsi"/>
          <w:spacing w:val="-1"/>
          <w:w w:val="99"/>
        </w:rPr>
        <w:t>T</w:t>
      </w:r>
      <w:r w:rsidRPr="00CE75D4">
        <w:rPr>
          <w:rFonts w:asciiTheme="minorHAnsi" w:eastAsia="Calibri" w:hAnsiTheme="minorHAnsi" w:cstheme="minorHAnsi"/>
          <w:w w:val="99"/>
        </w:rPr>
        <w:t>E.</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4B395F"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Para cada una</w:t>
      </w:r>
      <w:r w:rsidR="00BC2F13" w:rsidRPr="00CE75D4">
        <w:rPr>
          <w:rFonts w:asciiTheme="minorHAnsi" w:eastAsia="Calibri" w:hAnsiTheme="minorHAnsi" w:cstheme="minorHAnsi"/>
          <w:sz w:val="24"/>
          <w:szCs w:val="24"/>
        </w:rPr>
        <w:t xml:space="preserve"> </w:t>
      </w:r>
      <w:r w:rsidRPr="00CE75D4">
        <w:rPr>
          <w:rFonts w:asciiTheme="minorHAnsi" w:eastAsia="Calibri" w:hAnsiTheme="minorHAnsi" w:cstheme="minorHAnsi"/>
          <w:sz w:val="24"/>
          <w:szCs w:val="24"/>
        </w:rPr>
        <w:t>de estas evaluaciones se llenará</w:t>
      </w:r>
      <w:r w:rsidR="00BC2F13" w:rsidRPr="00CE75D4">
        <w:rPr>
          <w:rFonts w:asciiTheme="minorHAnsi" w:eastAsia="Calibri" w:hAnsiTheme="minorHAnsi" w:cstheme="minorHAnsi"/>
          <w:sz w:val="24"/>
          <w:szCs w:val="24"/>
        </w:rPr>
        <w:t xml:space="preserve"> el formato </w:t>
      </w:r>
      <w:r w:rsidR="00CA5A1F">
        <w:rPr>
          <w:rFonts w:asciiTheme="minorHAnsi" w:eastAsia="Calibri" w:hAnsiTheme="minorHAnsi" w:cstheme="minorHAnsi"/>
          <w:sz w:val="24"/>
          <w:szCs w:val="24"/>
        </w:rPr>
        <w:t>MG</w:t>
      </w:r>
      <w:r w:rsidR="00637E56">
        <w:rPr>
          <w:rFonts w:asciiTheme="minorHAnsi" w:eastAsia="Calibri" w:hAnsiTheme="minorHAnsi" w:cstheme="minorHAnsi"/>
          <w:sz w:val="24"/>
          <w:szCs w:val="24"/>
        </w:rPr>
        <w:t>ZI-FO-</w:t>
      </w:r>
      <w:r w:rsidR="00BC2F13" w:rsidRPr="00CE75D4">
        <w:rPr>
          <w:rFonts w:asciiTheme="minorHAnsi" w:eastAsia="Calibri" w:hAnsiTheme="minorHAnsi" w:cstheme="minorHAnsi"/>
          <w:sz w:val="24"/>
          <w:szCs w:val="24"/>
        </w:rPr>
        <w:t>1</w:t>
      </w:r>
      <w:r w:rsidR="00637E56">
        <w:rPr>
          <w:rFonts w:asciiTheme="minorHAnsi" w:eastAsia="Calibri" w:hAnsiTheme="minorHAnsi" w:cstheme="minorHAnsi"/>
          <w:sz w:val="24"/>
          <w:szCs w:val="24"/>
        </w:rPr>
        <w:t>4.1</w:t>
      </w:r>
      <w:r w:rsidR="00BC2F13" w:rsidRPr="00CE75D4">
        <w:rPr>
          <w:rFonts w:asciiTheme="minorHAnsi" w:eastAsia="Calibri" w:hAnsiTheme="minorHAnsi" w:cstheme="minorHAnsi"/>
          <w:sz w:val="24"/>
          <w:szCs w:val="24"/>
        </w:rPr>
        <w:t xml:space="preserve"> </w:t>
      </w:r>
      <w:r w:rsidR="00BC2F13" w:rsidRPr="00CE75D4">
        <w:rPr>
          <w:rFonts w:asciiTheme="minorHAnsi" w:hAnsiTheme="minorHAnsi" w:cstheme="minorHAnsi"/>
        </w:rPr>
        <w:t>“MONITOREO DEL DESEMPEÑO DEL SASISOPA”</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BC2F13"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Responsable técnico resguarda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los formatos y evidencias derivados de la aplicación de este procedimiento.</w:t>
      </w:r>
    </w:p>
    <w:p w:rsidR="00041197" w:rsidRPr="00CE75D4" w:rsidRDefault="00041197" w:rsidP="004B395F">
      <w:pPr>
        <w:ind w:right="366"/>
        <w:jc w:val="both"/>
        <w:rPr>
          <w:rFonts w:asciiTheme="minorHAnsi" w:eastAsia="Calibri" w:hAnsiTheme="minorHAnsi" w:cstheme="minorHAnsi"/>
          <w:sz w:val="24"/>
          <w:szCs w:val="24"/>
        </w:rPr>
      </w:pPr>
    </w:p>
    <w:p w:rsidR="00B97F1A" w:rsidRPr="00CE75D4" w:rsidRDefault="00B97F1A" w:rsidP="004B395F">
      <w:pPr>
        <w:ind w:right="366"/>
        <w:jc w:val="both"/>
        <w:rPr>
          <w:rFonts w:asciiTheme="minorHAnsi" w:eastAsia="Calibri" w:hAnsiTheme="minorHAnsi" w:cstheme="minorHAnsi"/>
          <w:sz w:val="24"/>
          <w:szCs w:val="24"/>
        </w:rPr>
      </w:pPr>
      <w:r w:rsidRPr="00AB5E23">
        <w:rPr>
          <w:rFonts w:asciiTheme="minorHAnsi" w:eastAsia="Calibri" w:hAnsiTheme="minorHAnsi" w:cstheme="minorHAnsi"/>
          <w:b/>
          <w:sz w:val="24"/>
          <w:szCs w:val="24"/>
          <w:u w:val="single"/>
        </w:rPr>
        <w:t>Mantenimiento y calibración</w:t>
      </w:r>
      <w:r w:rsidRPr="00CE75D4">
        <w:rPr>
          <w:rFonts w:asciiTheme="minorHAnsi" w:eastAsia="Calibri" w:hAnsiTheme="minorHAnsi" w:cstheme="minorHAnsi"/>
          <w:sz w:val="24"/>
          <w:szCs w:val="24"/>
        </w:rPr>
        <w:t xml:space="preserve"> de equipos que están relacionados con la medición del desempeño y monitoreo de operaciones:</w:t>
      </w:r>
    </w:p>
    <w:p w:rsidR="00B97F1A" w:rsidRPr="00CE75D4" w:rsidRDefault="00B97F1A" w:rsidP="004B395F">
      <w:pPr>
        <w:ind w:right="366"/>
        <w:jc w:val="both"/>
        <w:rPr>
          <w:rFonts w:asciiTheme="minorHAnsi" w:eastAsia="Calibri" w:hAnsiTheme="minorHAnsi" w:cstheme="minorHAnsi"/>
          <w:sz w:val="24"/>
          <w:szCs w:val="24"/>
        </w:rPr>
      </w:pPr>
    </w:p>
    <w:p w:rsidR="00C741C5" w:rsidRPr="00CE75D4" w:rsidRDefault="004E35E2"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 xml:space="preserve">La planta a través del jefe de </w:t>
      </w:r>
      <w:r w:rsidR="00AB5E23" w:rsidRPr="00CE75D4">
        <w:rPr>
          <w:rFonts w:asciiTheme="minorHAnsi" w:eastAsia="Calibri" w:hAnsiTheme="minorHAnsi" w:cstheme="minorHAnsi"/>
          <w:sz w:val="24"/>
          <w:szCs w:val="24"/>
        </w:rPr>
        <w:t>mantenimiento</w:t>
      </w:r>
      <w:r w:rsidRPr="00CE75D4">
        <w:rPr>
          <w:rFonts w:asciiTheme="minorHAnsi" w:eastAsia="Calibri" w:hAnsiTheme="minorHAnsi" w:cstheme="minorHAnsi"/>
          <w:sz w:val="24"/>
          <w:szCs w:val="24"/>
        </w:rPr>
        <w:t xml:space="preserve"> d</w:t>
      </w:r>
      <w:r w:rsidR="00C741C5" w:rsidRPr="00CE75D4">
        <w:rPr>
          <w:rFonts w:asciiTheme="minorHAnsi" w:eastAsia="Calibri" w:hAnsiTheme="minorHAnsi" w:cstheme="minorHAnsi"/>
          <w:sz w:val="24"/>
          <w:szCs w:val="24"/>
        </w:rPr>
        <w:t>esarrolla</w:t>
      </w:r>
      <w:r w:rsidR="004B395F" w:rsidRPr="00CE75D4">
        <w:rPr>
          <w:rFonts w:asciiTheme="minorHAnsi" w:eastAsia="Calibri" w:hAnsiTheme="minorHAnsi" w:cstheme="minorHAnsi"/>
          <w:sz w:val="24"/>
          <w:szCs w:val="24"/>
        </w:rPr>
        <w:t>rá</w:t>
      </w:r>
      <w:r w:rsidR="00C741C5" w:rsidRPr="00CE75D4">
        <w:rPr>
          <w:rFonts w:asciiTheme="minorHAnsi" w:eastAsia="Calibri" w:hAnsiTheme="minorHAnsi" w:cstheme="minorHAnsi"/>
          <w:sz w:val="24"/>
          <w:szCs w:val="24"/>
        </w:rPr>
        <w:t xml:space="preserve"> </w:t>
      </w:r>
      <w:r w:rsidR="00AB5E23" w:rsidRPr="00CE75D4">
        <w:rPr>
          <w:rFonts w:asciiTheme="minorHAnsi" w:eastAsia="Calibri" w:hAnsiTheme="minorHAnsi" w:cstheme="minorHAnsi"/>
          <w:sz w:val="24"/>
          <w:szCs w:val="24"/>
        </w:rPr>
        <w:t>un programa</w:t>
      </w:r>
      <w:r w:rsidR="00C741C5" w:rsidRPr="00CE75D4">
        <w:rPr>
          <w:rFonts w:asciiTheme="minorHAnsi" w:eastAsia="Calibri" w:hAnsiTheme="minorHAnsi" w:cstheme="minorHAnsi"/>
          <w:sz w:val="24"/>
          <w:szCs w:val="24"/>
        </w:rPr>
        <w:t xml:space="preserve"> </w:t>
      </w:r>
      <w:r w:rsidR="00FF0AF4" w:rsidRPr="00CE75D4">
        <w:rPr>
          <w:rFonts w:asciiTheme="minorHAnsi" w:eastAsia="Calibri" w:hAnsiTheme="minorHAnsi" w:cstheme="minorHAnsi"/>
          <w:sz w:val="24"/>
          <w:szCs w:val="24"/>
        </w:rPr>
        <w:t xml:space="preserve">calendarizado </w:t>
      </w:r>
      <w:r w:rsidR="00C741C5" w:rsidRPr="00CE75D4">
        <w:rPr>
          <w:rFonts w:asciiTheme="minorHAnsi" w:eastAsia="Calibri" w:hAnsiTheme="minorHAnsi" w:cstheme="minorHAnsi"/>
          <w:sz w:val="24"/>
          <w:szCs w:val="24"/>
        </w:rPr>
        <w:t xml:space="preserve">anual de </w:t>
      </w:r>
      <w:r w:rsidRPr="00CE75D4">
        <w:rPr>
          <w:rFonts w:asciiTheme="minorHAnsi" w:eastAsia="Calibri" w:hAnsiTheme="minorHAnsi" w:cstheme="minorHAnsi"/>
          <w:sz w:val="24"/>
          <w:szCs w:val="24"/>
        </w:rPr>
        <w:t>mantenimiento de todas las insta</w:t>
      </w:r>
      <w:r w:rsidR="00C741C5" w:rsidRPr="00CE75D4">
        <w:rPr>
          <w:rFonts w:asciiTheme="minorHAnsi" w:eastAsia="Calibri" w:hAnsiTheme="minorHAnsi" w:cstheme="minorHAnsi"/>
          <w:sz w:val="24"/>
          <w:szCs w:val="24"/>
        </w:rPr>
        <w:t>laciones, dicho programa abarca</w:t>
      </w:r>
      <w:r w:rsidR="004B395F" w:rsidRPr="00CE75D4">
        <w:rPr>
          <w:rFonts w:asciiTheme="minorHAnsi" w:eastAsia="Calibri" w:hAnsiTheme="minorHAnsi" w:cstheme="minorHAnsi"/>
          <w:sz w:val="24"/>
          <w:szCs w:val="24"/>
        </w:rPr>
        <w:t>rá</w:t>
      </w:r>
      <w:r w:rsidR="00C741C5" w:rsidRPr="00CE75D4">
        <w:rPr>
          <w:rFonts w:asciiTheme="minorHAnsi" w:eastAsia="Calibri" w:hAnsiTheme="minorHAnsi" w:cstheme="minorHAnsi"/>
          <w:sz w:val="24"/>
          <w:szCs w:val="24"/>
        </w:rPr>
        <w:t xml:space="preserve">, tanques de almacenamiento, compresores, bombas de transferencia, </w:t>
      </w:r>
      <w:r w:rsidR="00AB5E23" w:rsidRPr="00CE75D4">
        <w:rPr>
          <w:rFonts w:asciiTheme="minorHAnsi" w:eastAsia="Calibri" w:hAnsiTheme="minorHAnsi" w:cstheme="minorHAnsi"/>
          <w:sz w:val="24"/>
          <w:szCs w:val="24"/>
        </w:rPr>
        <w:t>accesorios caducables</w:t>
      </w:r>
      <w:r w:rsidR="00C741C5" w:rsidRPr="00CE75D4">
        <w:rPr>
          <w:rFonts w:asciiTheme="minorHAnsi" w:eastAsia="Calibri" w:hAnsiTheme="minorHAnsi" w:cstheme="minorHAnsi"/>
          <w:sz w:val="24"/>
          <w:szCs w:val="24"/>
        </w:rPr>
        <w:t>, edificios, sistemas contra incendios, sistemas de tierras físicas, aparta</w:t>
      </w:r>
      <w:r w:rsidR="00AB5E23">
        <w:rPr>
          <w:rFonts w:asciiTheme="minorHAnsi" w:eastAsia="Calibri" w:hAnsiTheme="minorHAnsi" w:cstheme="minorHAnsi"/>
          <w:sz w:val="24"/>
          <w:szCs w:val="24"/>
        </w:rPr>
        <w:t xml:space="preserve"> </w:t>
      </w:r>
      <w:r w:rsidR="00C741C5" w:rsidRPr="00CE75D4">
        <w:rPr>
          <w:rFonts w:asciiTheme="minorHAnsi" w:eastAsia="Calibri" w:hAnsiTheme="minorHAnsi" w:cstheme="minorHAnsi"/>
          <w:sz w:val="24"/>
          <w:szCs w:val="24"/>
        </w:rPr>
        <w:t xml:space="preserve">rayos, vehículos de reparto, </w:t>
      </w:r>
      <w:proofErr w:type="spellStart"/>
      <w:r w:rsidR="00AB5E23" w:rsidRPr="00CE75D4">
        <w:rPr>
          <w:rFonts w:asciiTheme="minorHAnsi" w:eastAsia="Calibri" w:hAnsiTheme="minorHAnsi" w:cstheme="minorHAnsi"/>
          <w:sz w:val="24"/>
          <w:szCs w:val="24"/>
        </w:rPr>
        <w:t>autotanques</w:t>
      </w:r>
      <w:proofErr w:type="spellEnd"/>
      <w:r w:rsidR="00AB5E23" w:rsidRPr="00CE75D4">
        <w:rPr>
          <w:rFonts w:asciiTheme="minorHAnsi" w:eastAsia="Calibri" w:hAnsiTheme="minorHAnsi" w:cstheme="minorHAnsi"/>
          <w:sz w:val="24"/>
          <w:szCs w:val="24"/>
        </w:rPr>
        <w:t>, sistemas</w:t>
      </w:r>
      <w:r w:rsidR="00C741C5" w:rsidRPr="00CE75D4">
        <w:rPr>
          <w:rFonts w:asciiTheme="minorHAnsi" w:eastAsia="Calibri" w:hAnsiTheme="minorHAnsi" w:cstheme="minorHAnsi"/>
          <w:sz w:val="24"/>
          <w:szCs w:val="24"/>
        </w:rPr>
        <w:t xml:space="preserve"> de medición de gas L. P., </w:t>
      </w:r>
    </w:p>
    <w:p w:rsidR="00886D3B" w:rsidRPr="00CE75D4" w:rsidRDefault="00886D3B" w:rsidP="004B395F">
      <w:pPr>
        <w:ind w:right="366"/>
        <w:jc w:val="both"/>
        <w:rPr>
          <w:rFonts w:asciiTheme="minorHAnsi" w:eastAsia="Calibri" w:hAnsiTheme="minorHAnsi" w:cstheme="minorHAnsi"/>
          <w:sz w:val="24"/>
          <w:szCs w:val="24"/>
        </w:rPr>
      </w:pPr>
    </w:p>
    <w:p w:rsidR="00886D3B" w:rsidRPr="00CE75D4" w:rsidRDefault="00886D3B"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Los criterios para la conformación del programa consisten en el cumplimiento a:</w:t>
      </w:r>
    </w:p>
    <w:p w:rsidR="00886D3B" w:rsidRPr="00CE75D4" w:rsidRDefault="00886D3B" w:rsidP="004B395F">
      <w:pPr>
        <w:pStyle w:val="Prrafodelista"/>
        <w:numPr>
          <w:ilvl w:val="0"/>
          <w:numId w:val="6"/>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Especificaciones del fabricante</w:t>
      </w:r>
    </w:p>
    <w:p w:rsidR="00886D3B" w:rsidRPr="00CE75D4" w:rsidRDefault="00B12826"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 xml:space="preserve">Control y seguimiento a las fechas de vencimiento </w:t>
      </w:r>
      <w:r w:rsidR="004B395F" w:rsidRPr="00CE75D4">
        <w:rPr>
          <w:rFonts w:asciiTheme="minorHAnsi" w:eastAsia="Calibri" w:hAnsiTheme="minorHAnsi" w:cstheme="minorHAnsi"/>
          <w:sz w:val="24"/>
          <w:szCs w:val="24"/>
        </w:rPr>
        <w:t>de</w:t>
      </w:r>
      <w:r w:rsidRPr="00CE75D4">
        <w:rPr>
          <w:rFonts w:asciiTheme="minorHAnsi" w:eastAsia="Calibri" w:hAnsiTheme="minorHAnsi" w:cstheme="minorHAnsi"/>
          <w:sz w:val="24"/>
          <w:szCs w:val="24"/>
        </w:rPr>
        <w:t xml:space="preserve"> cada una de las válvulas</w:t>
      </w:r>
    </w:p>
    <w:p w:rsidR="00886D3B" w:rsidRPr="00CE75D4" w:rsidRDefault="00886D3B" w:rsidP="004B395F">
      <w:pPr>
        <w:pStyle w:val="Prrafodelista"/>
        <w:ind w:right="366"/>
        <w:jc w:val="both"/>
        <w:rPr>
          <w:rFonts w:asciiTheme="minorHAnsi" w:eastAsia="Calibri" w:hAnsiTheme="minorHAnsi" w:cstheme="minorHAnsi"/>
          <w:sz w:val="24"/>
          <w:szCs w:val="24"/>
        </w:rPr>
      </w:pPr>
      <w:proofErr w:type="gramStart"/>
      <w:r w:rsidRPr="00CE75D4">
        <w:rPr>
          <w:rFonts w:asciiTheme="minorHAnsi" w:eastAsia="Calibri" w:hAnsiTheme="minorHAnsi" w:cstheme="minorHAnsi"/>
          <w:sz w:val="24"/>
          <w:szCs w:val="24"/>
        </w:rPr>
        <w:t>que</w:t>
      </w:r>
      <w:proofErr w:type="gramEnd"/>
      <w:r w:rsidRPr="00CE75D4">
        <w:rPr>
          <w:rFonts w:asciiTheme="minorHAnsi" w:eastAsia="Calibri" w:hAnsiTheme="minorHAnsi" w:cstheme="minorHAnsi"/>
          <w:sz w:val="24"/>
          <w:szCs w:val="24"/>
        </w:rPr>
        <w:t xml:space="preserve"> por norma son caducables</w:t>
      </w:r>
    </w:p>
    <w:p w:rsidR="00B97F1A" w:rsidRPr="00CE75D4" w:rsidRDefault="0092700D"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NOM</w:t>
      </w:r>
      <w:r w:rsidR="00B12826" w:rsidRPr="00CE75D4">
        <w:rPr>
          <w:rFonts w:asciiTheme="minorHAnsi" w:eastAsia="Calibri" w:hAnsiTheme="minorHAnsi" w:cstheme="minorHAnsi"/>
          <w:sz w:val="24"/>
          <w:szCs w:val="24"/>
        </w:rPr>
        <w:t>001-SESH-2014.</w:t>
      </w:r>
      <w:r w:rsidR="00303AB9" w:rsidRPr="00CE75D4">
        <w:rPr>
          <w:rFonts w:asciiTheme="minorHAnsi" w:eastAsia="Calibri" w:hAnsiTheme="minorHAnsi" w:cstheme="minorHAnsi"/>
          <w:sz w:val="24"/>
          <w:szCs w:val="24"/>
        </w:rPr>
        <w:t xml:space="preserve"> </w:t>
      </w:r>
      <w:r w:rsidR="00C736CC" w:rsidRPr="00CE75D4">
        <w:rPr>
          <w:rFonts w:asciiTheme="minorHAnsi" w:eastAsia="Calibri" w:hAnsiTheme="minorHAnsi" w:cstheme="minorHAnsi"/>
          <w:sz w:val="24"/>
          <w:szCs w:val="24"/>
        </w:rPr>
        <w:t>“Plantas</w:t>
      </w:r>
      <w:r w:rsidR="00B12826" w:rsidRPr="00CE75D4">
        <w:rPr>
          <w:rFonts w:asciiTheme="minorHAnsi" w:eastAsia="Calibri" w:hAnsiTheme="minorHAnsi" w:cstheme="minorHAnsi"/>
          <w:sz w:val="24"/>
          <w:szCs w:val="24"/>
        </w:rPr>
        <w:t xml:space="preserve"> de</w:t>
      </w:r>
      <w:r w:rsidR="00303AB9" w:rsidRPr="00CE75D4">
        <w:rPr>
          <w:rFonts w:asciiTheme="minorHAnsi" w:eastAsia="Calibri" w:hAnsiTheme="minorHAnsi" w:cstheme="minorHAnsi"/>
          <w:sz w:val="24"/>
          <w:szCs w:val="24"/>
        </w:rPr>
        <w:t xml:space="preserve"> </w:t>
      </w:r>
      <w:r w:rsidR="00B12826" w:rsidRPr="00CE75D4">
        <w:rPr>
          <w:rFonts w:asciiTheme="minorHAnsi" w:eastAsia="Calibri" w:hAnsiTheme="minorHAnsi" w:cstheme="minorHAnsi"/>
          <w:sz w:val="24"/>
          <w:szCs w:val="24"/>
        </w:rPr>
        <w:t>distribución de gas L.P.</w:t>
      </w:r>
      <w:r w:rsidR="00303AB9" w:rsidRPr="00CE75D4">
        <w:rPr>
          <w:rFonts w:asciiTheme="minorHAnsi" w:eastAsia="Calibri" w:hAnsiTheme="minorHAnsi" w:cstheme="minorHAnsi"/>
          <w:sz w:val="24"/>
          <w:szCs w:val="24"/>
        </w:rPr>
        <w:t xml:space="preserve">, diseño, </w:t>
      </w:r>
      <w:r w:rsidR="00C736CC" w:rsidRPr="00CE75D4">
        <w:rPr>
          <w:rFonts w:asciiTheme="minorHAnsi" w:eastAsia="Calibri" w:hAnsiTheme="minorHAnsi" w:cstheme="minorHAnsi"/>
          <w:sz w:val="24"/>
          <w:szCs w:val="24"/>
        </w:rPr>
        <w:t>construcción</w:t>
      </w:r>
      <w:r w:rsidR="00303AB9" w:rsidRPr="00CE75D4">
        <w:rPr>
          <w:rFonts w:asciiTheme="minorHAnsi" w:eastAsia="Calibri" w:hAnsiTheme="minorHAnsi" w:cstheme="minorHAnsi"/>
          <w:sz w:val="24"/>
          <w:szCs w:val="24"/>
        </w:rPr>
        <w:t xml:space="preserve"> y condiciones seguras en su </w:t>
      </w:r>
      <w:r w:rsidR="00C736CC" w:rsidRPr="00CE75D4">
        <w:rPr>
          <w:rFonts w:asciiTheme="minorHAnsi" w:eastAsia="Calibri" w:hAnsiTheme="minorHAnsi" w:cstheme="minorHAnsi"/>
          <w:sz w:val="24"/>
          <w:szCs w:val="24"/>
        </w:rPr>
        <w:t>operación"</w:t>
      </w:r>
    </w:p>
    <w:p w:rsidR="0092700D" w:rsidRPr="00CE75D4" w:rsidRDefault="004B395F"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lastRenderedPageBreak/>
        <w:t>NOM007-SESH-2010 VEHÍ</w:t>
      </w:r>
      <w:r w:rsidR="003A448D" w:rsidRPr="00CE75D4">
        <w:rPr>
          <w:rFonts w:asciiTheme="minorHAnsi" w:eastAsia="Calibri" w:hAnsiTheme="minorHAnsi" w:cstheme="minorHAnsi"/>
          <w:sz w:val="24"/>
          <w:szCs w:val="24"/>
        </w:rPr>
        <w:t xml:space="preserve">CULOS </w:t>
      </w:r>
      <w:r w:rsidRPr="00CE75D4">
        <w:rPr>
          <w:rFonts w:asciiTheme="minorHAnsi" w:eastAsia="Calibri" w:hAnsiTheme="minorHAnsi" w:cstheme="minorHAnsi"/>
          <w:sz w:val="24"/>
          <w:szCs w:val="24"/>
        </w:rPr>
        <w:t>PARA EL TRANSPORTE Y DISTRIBUCIÓ</w:t>
      </w:r>
      <w:r w:rsidR="003A448D" w:rsidRPr="00CE75D4">
        <w:rPr>
          <w:rFonts w:asciiTheme="minorHAnsi" w:eastAsia="Calibri" w:hAnsiTheme="minorHAnsi" w:cstheme="minorHAnsi"/>
          <w:sz w:val="24"/>
          <w:szCs w:val="24"/>
        </w:rPr>
        <w:t>N DE GAS  L, P, CONDICIONES DE SEGURIDAD, OPERACIÓN Y MAN</w:t>
      </w:r>
      <w:r w:rsidR="00886D3B" w:rsidRPr="00CE75D4">
        <w:rPr>
          <w:rFonts w:asciiTheme="minorHAnsi" w:eastAsia="Calibri" w:hAnsiTheme="minorHAnsi" w:cstheme="minorHAnsi"/>
          <w:sz w:val="24"/>
          <w:szCs w:val="24"/>
        </w:rPr>
        <w:t>TEN</w:t>
      </w:r>
      <w:r w:rsidR="003A448D" w:rsidRPr="00CE75D4">
        <w:rPr>
          <w:rFonts w:asciiTheme="minorHAnsi" w:eastAsia="Calibri" w:hAnsiTheme="minorHAnsi" w:cstheme="minorHAnsi"/>
          <w:sz w:val="24"/>
          <w:szCs w:val="24"/>
        </w:rPr>
        <w:t>IMIENTO</w:t>
      </w:r>
    </w:p>
    <w:p w:rsidR="003A448D" w:rsidRPr="00CE75D4" w:rsidRDefault="003A448D"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NOM005</w:t>
      </w:r>
      <w:r w:rsidR="004B395F" w:rsidRPr="00CE75D4">
        <w:rPr>
          <w:rFonts w:asciiTheme="minorHAnsi" w:eastAsia="Calibri" w:hAnsiTheme="minorHAnsi" w:cstheme="minorHAnsi"/>
          <w:sz w:val="24"/>
          <w:szCs w:val="24"/>
        </w:rPr>
        <w:t>-SESH-2010 EQUIPOS DE CARBURACIÓ</w:t>
      </w:r>
      <w:r w:rsidRPr="00CE75D4">
        <w:rPr>
          <w:rFonts w:asciiTheme="minorHAnsi" w:eastAsia="Calibri" w:hAnsiTheme="minorHAnsi" w:cstheme="minorHAnsi"/>
          <w:sz w:val="24"/>
          <w:szCs w:val="24"/>
        </w:rPr>
        <w:t xml:space="preserve">N DE GAS L. P. </w:t>
      </w:r>
      <w:r w:rsidR="00886D3B" w:rsidRPr="00CE75D4">
        <w:rPr>
          <w:rFonts w:asciiTheme="minorHAnsi" w:eastAsia="Calibri" w:hAnsiTheme="minorHAnsi" w:cstheme="minorHAnsi"/>
          <w:sz w:val="24"/>
          <w:szCs w:val="24"/>
        </w:rPr>
        <w:t>EN MOTORES DE COMBUS</w:t>
      </w:r>
      <w:r w:rsidR="004B395F" w:rsidRPr="00CE75D4">
        <w:rPr>
          <w:rFonts w:asciiTheme="minorHAnsi" w:eastAsia="Calibri" w:hAnsiTheme="minorHAnsi" w:cstheme="minorHAnsi"/>
          <w:sz w:val="24"/>
          <w:szCs w:val="24"/>
        </w:rPr>
        <w:t>TIÓN INTERNA, INSTALACIÓ</w:t>
      </w:r>
      <w:r w:rsidRPr="00CE75D4">
        <w:rPr>
          <w:rFonts w:asciiTheme="minorHAnsi" w:eastAsia="Calibri" w:hAnsiTheme="minorHAnsi" w:cstheme="minorHAnsi"/>
          <w:sz w:val="24"/>
          <w:szCs w:val="24"/>
        </w:rPr>
        <w:t>N Y MANTENIMIENTO</w:t>
      </w:r>
    </w:p>
    <w:p w:rsidR="003A448D" w:rsidRPr="00CE75D4" w:rsidRDefault="003A448D"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NOM013-</w:t>
      </w:r>
      <w:r w:rsidR="004B395F" w:rsidRPr="00CE75D4">
        <w:rPr>
          <w:rFonts w:asciiTheme="minorHAnsi" w:eastAsia="Calibri" w:hAnsiTheme="minorHAnsi" w:cstheme="minorHAnsi"/>
          <w:sz w:val="24"/>
          <w:szCs w:val="24"/>
        </w:rPr>
        <w:t>SEDG-2002 EVALUACIÓN DE ESPESORES MEDIANTE MEDICIÓ</w:t>
      </w:r>
      <w:r w:rsidR="00886D3B" w:rsidRPr="00CE75D4">
        <w:rPr>
          <w:rFonts w:asciiTheme="minorHAnsi" w:eastAsia="Calibri" w:hAnsiTheme="minorHAnsi" w:cstheme="minorHAnsi"/>
          <w:sz w:val="24"/>
          <w:szCs w:val="24"/>
        </w:rPr>
        <w:t>N DE ULTRASONIDO</w:t>
      </w:r>
    </w:p>
    <w:p w:rsidR="003A448D" w:rsidRPr="00CE75D4" w:rsidRDefault="003A448D" w:rsidP="004B395F">
      <w:pPr>
        <w:ind w:right="366"/>
        <w:jc w:val="both"/>
        <w:rPr>
          <w:rFonts w:asciiTheme="minorHAnsi" w:eastAsia="Calibri" w:hAnsiTheme="minorHAnsi" w:cstheme="minorHAnsi"/>
          <w:sz w:val="24"/>
          <w:szCs w:val="24"/>
        </w:rPr>
      </w:pPr>
    </w:p>
    <w:p w:rsidR="00B97F1A" w:rsidRPr="00CE75D4" w:rsidRDefault="00FF0AF4"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Ejecución de los programas de mantenimiento</w:t>
      </w:r>
    </w:p>
    <w:p w:rsidR="00FF0AF4" w:rsidRPr="00CE75D4" w:rsidRDefault="00FF0AF4" w:rsidP="004B395F">
      <w:pPr>
        <w:ind w:right="366"/>
        <w:jc w:val="both"/>
        <w:rPr>
          <w:rFonts w:asciiTheme="minorHAnsi" w:eastAsia="Calibri" w:hAnsiTheme="minorHAnsi" w:cstheme="minorHAnsi"/>
          <w:sz w:val="24"/>
          <w:szCs w:val="24"/>
        </w:rPr>
      </w:pP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mantenimiento de pintura a tanques de almacenamiento se ejecuta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contratista cada tres años</w:t>
      </w: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mantenimiento de cambio de válvulas a tanques de almacenamiento se ejecuta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personal interno de mantenimiento cada 10 años de acuerdo a la norma que nos regula.</w:t>
      </w: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mantenimiento a compresores y bombas de transferencia se realiza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personal de mantenimiento interno</w:t>
      </w: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Los sistemas contra incendios se ejecutan por personal de mantenimiento interno cada semana</w:t>
      </w: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programa de mantenimiento a unidades de reparto y auto</w:t>
      </w:r>
      <w:r w:rsidR="00AB5E23">
        <w:rPr>
          <w:rFonts w:asciiTheme="minorHAnsi" w:eastAsia="Calibri" w:hAnsiTheme="minorHAnsi" w:cstheme="minorHAnsi"/>
          <w:sz w:val="24"/>
          <w:szCs w:val="24"/>
        </w:rPr>
        <w:t xml:space="preserve"> </w:t>
      </w:r>
      <w:r w:rsidRPr="00CE75D4">
        <w:rPr>
          <w:rFonts w:asciiTheme="minorHAnsi" w:eastAsia="Calibri" w:hAnsiTheme="minorHAnsi" w:cstheme="minorHAnsi"/>
          <w:sz w:val="24"/>
          <w:szCs w:val="24"/>
        </w:rPr>
        <w:t>tanques se realiza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personal interno de acuerdo a la NOM007</w:t>
      </w:r>
      <w:r w:rsidR="0008395D" w:rsidRPr="00CE75D4">
        <w:rPr>
          <w:rFonts w:asciiTheme="minorHAnsi" w:eastAsia="Calibri" w:hAnsiTheme="minorHAnsi" w:cstheme="minorHAnsi"/>
          <w:sz w:val="24"/>
          <w:szCs w:val="24"/>
        </w:rPr>
        <w:t xml:space="preserve"> SESH 2010</w:t>
      </w:r>
    </w:p>
    <w:p w:rsidR="0008395D" w:rsidRPr="00CE75D4" w:rsidRDefault="0008395D"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La evaluación de espesores se realiza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una Unidad de Verificación acreditada ante la Entidad Mexicana de Acreditación en la Norma NOM013 SEDG 2002</w:t>
      </w:r>
    </w:p>
    <w:p w:rsidR="007B3898" w:rsidRPr="00CE75D4" w:rsidRDefault="007B3898" w:rsidP="004B395F">
      <w:pPr>
        <w:ind w:right="366"/>
        <w:jc w:val="both"/>
        <w:rPr>
          <w:rFonts w:asciiTheme="minorHAnsi" w:eastAsia="Calibri" w:hAnsiTheme="minorHAnsi" w:cstheme="minorHAnsi"/>
          <w:sz w:val="24"/>
          <w:szCs w:val="24"/>
        </w:rPr>
      </w:pPr>
    </w:p>
    <w:p w:rsidR="0008395D" w:rsidRDefault="007B3898"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Para el registro y archivo de cada uno de los programas de mantenimiento se elabora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una bitácora con formato libre</w:t>
      </w:r>
      <w:r w:rsidR="00BA6D63" w:rsidRPr="00CE75D4">
        <w:rPr>
          <w:rFonts w:asciiTheme="minorHAnsi" w:eastAsia="Calibri" w:hAnsiTheme="minorHAnsi" w:cstheme="minorHAnsi"/>
          <w:sz w:val="24"/>
          <w:szCs w:val="24"/>
        </w:rPr>
        <w:t xml:space="preserve">, </w:t>
      </w:r>
      <w:r w:rsidR="004B4F3D" w:rsidRPr="00CE75D4">
        <w:rPr>
          <w:rFonts w:asciiTheme="minorHAnsi" w:eastAsia="Calibri" w:hAnsiTheme="minorHAnsi" w:cstheme="minorHAnsi"/>
          <w:sz w:val="24"/>
          <w:szCs w:val="24"/>
        </w:rPr>
        <w:t>así</w:t>
      </w:r>
      <w:r w:rsidR="00BA6D63" w:rsidRPr="00CE75D4">
        <w:rPr>
          <w:rFonts w:asciiTheme="minorHAnsi" w:eastAsia="Calibri" w:hAnsiTheme="minorHAnsi" w:cstheme="minorHAnsi"/>
          <w:sz w:val="24"/>
          <w:szCs w:val="24"/>
        </w:rPr>
        <w:t xml:space="preserve"> mismo se utiliza</w:t>
      </w:r>
      <w:r w:rsidR="004B395F" w:rsidRPr="00CE75D4">
        <w:rPr>
          <w:rFonts w:asciiTheme="minorHAnsi" w:eastAsia="Calibri" w:hAnsiTheme="minorHAnsi" w:cstheme="minorHAnsi"/>
          <w:sz w:val="24"/>
          <w:szCs w:val="24"/>
        </w:rPr>
        <w:t>rán</w:t>
      </w:r>
      <w:r w:rsidR="00637E56">
        <w:rPr>
          <w:rFonts w:asciiTheme="minorHAnsi" w:eastAsia="Calibri" w:hAnsiTheme="minorHAnsi" w:cstheme="minorHAnsi"/>
          <w:sz w:val="24"/>
          <w:szCs w:val="24"/>
        </w:rPr>
        <w:t xml:space="preserve"> formatos,</w:t>
      </w:r>
      <w:r w:rsidR="00BA6D63" w:rsidRPr="00CE75D4">
        <w:rPr>
          <w:rFonts w:asciiTheme="minorHAnsi" w:eastAsia="Calibri" w:hAnsiTheme="minorHAnsi" w:cstheme="minorHAnsi"/>
          <w:sz w:val="24"/>
          <w:szCs w:val="24"/>
        </w:rPr>
        <w:t xml:space="preserve"> los cuales</w:t>
      </w:r>
      <w:r w:rsidRPr="00CE75D4">
        <w:rPr>
          <w:rFonts w:asciiTheme="minorHAnsi" w:eastAsia="Calibri" w:hAnsiTheme="minorHAnsi" w:cstheme="minorHAnsi"/>
          <w:sz w:val="24"/>
          <w:szCs w:val="24"/>
        </w:rPr>
        <w:t xml:space="preserve"> se resguarda</w:t>
      </w:r>
      <w:r w:rsidR="004B395F" w:rsidRPr="00CE75D4">
        <w:rPr>
          <w:rFonts w:asciiTheme="minorHAnsi" w:eastAsia="Calibri" w:hAnsiTheme="minorHAnsi" w:cstheme="minorHAnsi"/>
          <w:sz w:val="24"/>
          <w:szCs w:val="24"/>
        </w:rPr>
        <w:t>rá</w:t>
      </w:r>
      <w:r w:rsidR="00BA6D63" w:rsidRPr="00CE75D4">
        <w:rPr>
          <w:rFonts w:asciiTheme="minorHAnsi" w:eastAsia="Calibri" w:hAnsiTheme="minorHAnsi" w:cstheme="minorHAnsi"/>
          <w:sz w:val="24"/>
          <w:szCs w:val="24"/>
        </w:rPr>
        <w:t>n</w:t>
      </w:r>
      <w:r w:rsidRPr="00CE75D4">
        <w:rPr>
          <w:rFonts w:asciiTheme="minorHAnsi" w:eastAsia="Calibri" w:hAnsiTheme="minorHAnsi" w:cstheme="minorHAnsi"/>
          <w:sz w:val="24"/>
          <w:szCs w:val="24"/>
        </w:rPr>
        <w:t xml:space="preserve"> en el departamento de </w:t>
      </w:r>
      <w:r w:rsidR="00BA6D63" w:rsidRPr="00CE75D4">
        <w:rPr>
          <w:rFonts w:asciiTheme="minorHAnsi" w:eastAsia="Calibri" w:hAnsiTheme="minorHAnsi" w:cstheme="minorHAnsi"/>
          <w:sz w:val="24"/>
          <w:szCs w:val="24"/>
        </w:rPr>
        <w:t>Mantenimiento Industrial</w:t>
      </w:r>
      <w:r w:rsidR="004B4F3D" w:rsidRPr="00CE75D4">
        <w:rPr>
          <w:rFonts w:asciiTheme="minorHAnsi" w:eastAsia="Calibri" w:hAnsiTheme="minorHAnsi" w:cstheme="minorHAnsi"/>
          <w:sz w:val="24"/>
          <w:szCs w:val="24"/>
        </w:rPr>
        <w:t>.</w:t>
      </w:r>
      <w:r w:rsidR="00AB5E23">
        <w:rPr>
          <w:rFonts w:asciiTheme="minorHAnsi" w:eastAsia="Calibri" w:hAnsiTheme="minorHAnsi" w:cstheme="minorHAnsi"/>
          <w:sz w:val="24"/>
          <w:szCs w:val="24"/>
        </w:rPr>
        <w:t xml:space="preserve"> El programa de mantenimiento se debe registrar en el formato FOR-</w:t>
      </w:r>
      <w:r w:rsidR="00CA5A1F">
        <w:rPr>
          <w:rFonts w:asciiTheme="minorHAnsi" w:eastAsia="Calibri" w:hAnsiTheme="minorHAnsi" w:cstheme="minorHAnsi"/>
          <w:sz w:val="24"/>
          <w:szCs w:val="24"/>
        </w:rPr>
        <w:t>MG</w:t>
      </w:r>
      <w:r w:rsidR="00AB5E23">
        <w:rPr>
          <w:rFonts w:asciiTheme="minorHAnsi" w:eastAsia="Calibri" w:hAnsiTheme="minorHAnsi" w:cstheme="minorHAnsi"/>
          <w:sz w:val="24"/>
          <w:szCs w:val="24"/>
        </w:rPr>
        <w:t>-MPI-</w:t>
      </w:r>
      <w:r w:rsidR="00CA5A1F">
        <w:rPr>
          <w:rFonts w:asciiTheme="minorHAnsi" w:eastAsia="Calibri" w:hAnsiTheme="minorHAnsi" w:cstheme="minorHAnsi"/>
          <w:sz w:val="24"/>
          <w:szCs w:val="24"/>
        </w:rPr>
        <w:t>MG</w:t>
      </w:r>
      <w:r w:rsidR="00AB5E23">
        <w:rPr>
          <w:rFonts w:asciiTheme="minorHAnsi" w:eastAsia="Calibri" w:hAnsiTheme="minorHAnsi" w:cstheme="minorHAnsi"/>
          <w:sz w:val="24"/>
          <w:szCs w:val="24"/>
        </w:rPr>
        <w:t>-001.</w:t>
      </w:r>
    </w:p>
    <w:p w:rsidR="00AB5E23" w:rsidRDefault="00AB5E23" w:rsidP="004B395F">
      <w:pPr>
        <w:ind w:right="366"/>
        <w:jc w:val="both"/>
        <w:rPr>
          <w:rFonts w:asciiTheme="minorHAnsi" w:eastAsia="Calibri" w:hAnsiTheme="minorHAnsi" w:cstheme="minorHAnsi"/>
          <w:sz w:val="24"/>
          <w:szCs w:val="24"/>
        </w:rPr>
      </w:pPr>
    </w:p>
    <w:p w:rsidR="00AB5E23" w:rsidRDefault="00AB5E23" w:rsidP="004B395F">
      <w:pPr>
        <w:ind w:right="366"/>
        <w:jc w:val="both"/>
        <w:rPr>
          <w:rFonts w:asciiTheme="minorHAnsi" w:eastAsia="Calibri" w:hAnsiTheme="minorHAnsi" w:cstheme="minorHAnsi"/>
          <w:sz w:val="24"/>
          <w:szCs w:val="24"/>
        </w:rPr>
      </w:pPr>
      <w:r>
        <w:rPr>
          <w:rFonts w:asciiTheme="minorHAnsi" w:eastAsia="Calibri" w:hAnsiTheme="minorHAnsi" w:cstheme="minorHAnsi"/>
          <w:sz w:val="24"/>
          <w:szCs w:val="24"/>
        </w:rPr>
        <w:t>Respecto a las calibraciones, se debe establecer un inventario de equipos de medición, que incluya básculas, dosificadoras, medidores de gas, entre otros. Como re</w:t>
      </w:r>
      <w:r w:rsidR="00CA5A1F">
        <w:rPr>
          <w:rFonts w:asciiTheme="minorHAnsi" w:eastAsia="Calibri" w:hAnsiTheme="minorHAnsi" w:cstheme="minorHAnsi"/>
          <w:sz w:val="24"/>
          <w:szCs w:val="24"/>
        </w:rPr>
        <w:t>gl</w:t>
      </w:r>
      <w:r>
        <w:rPr>
          <w:rFonts w:asciiTheme="minorHAnsi" w:eastAsia="Calibri" w:hAnsiTheme="minorHAnsi" w:cstheme="minorHAnsi"/>
          <w:sz w:val="24"/>
          <w:szCs w:val="24"/>
        </w:rPr>
        <w:t xml:space="preserve">a, </w:t>
      </w:r>
      <w:r w:rsidRPr="00AB5E23">
        <w:rPr>
          <w:rFonts w:asciiTheme="minorHAnsi" w:eastAsia="Calibri" w:hAnsiTheme="minorHAnsi" w:cstheme="minorHAnsi"/>
          <w:sz w:val="24"/>
          <w:szCs w:val="24"/>
        </w:rPr>
        <w:t>todo equipo de medición o detección que afecte la seguridad y protección ambiental que sea utilizado ya sea por personal interno o externo debe estar sujeto a un programa de calibración, verificación y mantenimiento</w:t>
      </w:r>
      <w:r>
        <w:rPr>
          <w:rFonts w:asciiTheme="minorHAnsi" w:eastAsia="Calibri" w:hAnsiTheme="minorHAnsi" w:cstheme="minorHAnsi"/>
          <w:sz w:val="24"/>
          <w:szCs w:val="24"/>
        </w:rPr>
        <w:t>.</w:t>
      </w:r>
    </w:p>
    <w:p w:rsidR="00AB5E23" w:rsidRPr="00AB5E23" w:rsidRDefault="00AB5E23" w:rsidP="00AB5E23">
      <w:pPr>
        <w:ind w:right="366"/>
        <w:jc w:val="both"/>
        <w:rPr>
          <w:rFonts w:asciiTheme="minorHAnsi" w:eastAsia="Calibri" w:hAnsiTheme="minorHAnsi" w:cstheme="minorHAnsi"/>
          <w:sz w:val="24"/>
          <w:szCs w:val="24"/>
        </w:rPr>
      </w:pPr>
      <w:r>
        <w:rPr>
          <w:rFonts w:asciiTheme="minorHAnsi" w:eastAsia="Calibri" w:hAnsiTheme="minorHAnsi" w:cstheme="minorHAnsi"/>
          <w:sz w:val="24"/>
          <w:szCs w:val="24"/>
        </w:rPr>
        <w:t>E</w:t>
      </w:r>
      <w:r w:rsidRPr="00AB5E23">
        <w:rPr>
          <w:rFonts w:asciiTheme="minorHAnsi" w:eastAsia="Calibri" w:hAnsiTheme="minorHAnsi" w:cstheme="minorHAnsi"/>
          <w:sz w:val="24"/>
          <w:szCs w:val="24"/>
        </w:rPr>
        <w:t>l Representante Técnico se compromete a verificar que los resultados de las mediciones realizadas por dichos equipos sean confiables, para ello debe generar un registro que contenga el inventario de equipos que requieren calibración y que incluya como mínimo la siguiente información:</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Nombre del Equipo</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Marca y # de Serie</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Uso que se le da</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Propietario del equipo (interno o externo)</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Fecha de calibración</w:t>
      </w:r>
    </w:p>
    <w:p w:rsid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Laboratorio de calibración empleado</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lastRenderedPageBreak/>
        <w:t>•</w:t>
      </w:r>
      <w:r w:rsidRPr="00AB5E23">
        <w:rPr>
          <w:rFonts w:asciiTheme="minorHAnsi" w:eastAsia="Calibri" w:hAnsiTheme="minorHAnsi" w:cstheme="minorHAnsi"/>
          <w:sz w:val="24"/>
          <w:szCs w:val="24"/>
        </w:rPr>
        <w:tab/>
        <w:t xml:space="preserve"># </w:t>
      </w:r>
      <w:proofErr w:type="gramStart"/>
      <w:r w:rsidRPr="00AB5E23">
        <w:rPr>
          <w:rFonts w:asciiTheme="minorHAnsi" w:eastAsia="Calibri" w:hAnsiTheme="minorHAnsi" w:cstheme="minorHAnsi"/>
          <w:sz w:val="24"/>
          <w:szCs w:val="24"/>
        </w:rPr>
        <w:t>de</w:t>
      </w:r>
      <w:proofErr w:type="gramEnd"/>
      <w:r w:rsidRPr="00AB5E23">
        <w:rPr>
          <w:rFonts w:asciiTheme="minorHAnsi" w:eastAsia="Calibri" w:hAnsiTheme="minorHAnsi" w:cstheme="minorHAnsi"/>
          <w:sz w:val="24"/>
          <w:szCs w:val="24"/>
        </w:rPr>
        <w:t xml:space="preserve"> acreditación ante la EMA o referencia de trazabilidad a patrón nacional o internacional</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Vigencia de la calibración</w:t>
      </w:r>
    </w:p>
    <w:p w:rsid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Fecha de próxima calibración</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Este registro lo da a conocer al personal directamente afectado, ya sea personal interno o externo. Para aquellos equipos internos, programa las calibraciones, estableciendo un calendario, en donde se garantice que antes de que expire la vigencia de la calibración, el equipo sea calibrado por laboratorio acreditado ante la EMA o bien demostrando que se realiza con equipo con trazabilidad a patrón nacional o internacional.</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 xml:space="preserve">Los registros de las calibraciones los integra al inventario anteriormente referido y en la bitácora de mantenimiento de la instalación. </w:t>
      </w:r>
    </w:p>
    <w:p w:rsidR="00AB5E23" w:rsidRPr="00CE75D4"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Para el debido mantenimiento y verificación del bueno estado de los equipos anteriormente referidos relacionados con las mediciones, el Representante Técnico incorpora en el Procedimiento de Mantenimiento, las recomendaciones del fabricante. Genera un expediente por cada equipo en donde resguarda los certificados de calibración, manuales y cualquier otra información relevante. Los registros del mantenimiento y verificación deben realizarse en la bitácora de mantenimiento de la instalación.</w:t>
      </w:r>
    </w:p>
    <w:p w:rsidR="00BA6D63" w:rsidRPr="00CE75D4" w:rsidRDefault="00BA6D63" w:rsidP="004B395F">
      <w:pPr>
        <w:ind w:right="366"/>
        <w:jc w:val="both"/>
        <w:rPr>
          <w:rFonts w:asciiTheme="minorHAnsi" w:eastAsia="Calibri" w:hAnsiTheme="minorHAnsi" w:cstheme="minorHAnsi"/>
          <w:sz w:val="24"/>
          <w:szCs w:val="24"/>
        </w:rPr>
      </w:pPr>
    </w:p>
    <w:p w:rsidR="003E5733" w:rsidRPr="00CE75D4" w:rsidRDefault="003E5733" w:rsidP="004B395F">
      <w:pPr>
        <w:ind w:right="366"/>
        <w:jc w:val="both"/>
        <w:rPr>
          <w:rFonts w:asciiTheme="minorHAnsi" w:eastAsia="Calibri" w:hAnsiTheme="minorHAnsi" w:cstheme="minorHAnsi"/>
          <w:b/>
          <w:sz w:val="24"/>
          <w:szCs w:val="24"/>
        </w:rPr>
      </w:pPr>
      <w:r w:rsidRPr="00CE75D4">
        <w:rPr>
          <w:rFonts w:asciiTheme="minorHAnsi" w:eastAsia="Calibri" w:hAnsiTheme="minorHAnsi" w:cstheme="minorHAnsi"/>
          <w:b/>
          <w:sz w:val="24"/>
          <w:szCs w:val="24"/>
        </w:rPr>
        <w:t>Mecanismo para la evaluación periódica del cumplimiento de los requisitos legales y otros aplicables</w:t>
      </w:r>
    </w:p>
    <w:p w:rsidR="004B395F" w:rsidRPr="00CE75D4" w:rsidRDefault="004B395F" w:rsidP="004B395F">
      <w:pPr>
        <w:ind w:right="366"/>
        <w:jc w:val="both"/>
        <w:rPr>
          <w:rFonts w:asciiTheme="minorHAnsi" w:eastAsia="Calibri" w:hAnsiTheme="minorHAnsi" w:cstheme="minorHAnsi"/>
          <w:b/>
          <w:sz w:val="24"/>
          <w:szCs w:val="24"/>
        </w:rPr>
      </w:pPr>
    </w:p>
    <w:p w:rsidR="003E5733" w:rsidRPr="00CE75D4" w:rsidRDefault="003E5733" w:rsidP="004B395F">
      <w:pPr>
        <w:spacing w:before="6" w:line="240" w:lineRule="exact"/>
        <w:jc w:val="both"/>
        <w:rPr>
          <w:rFonts w:asciiTheme="minorHAnsi" w:eastAsia="Calibri Light" w:hAnsiTheme="minorHAnsi" w:cstheme="minorHAnsi"/>
          <w:b/>
        </w:rPr>
      </w:pPr>
      <w:r w:rsidRPr="00CE75D4">
        <w:rPr>
          <w:rFonts w:asciiTheme="minorHAnsi" w:eastAsia="Calibri" w:hAnsiTheme="minorHAnsi" w:cstheme="minorHAnsi"/>
          <w:sz w:val="24"/>
          <w:szCs w:val="24"/>
        </w:rPr>
        <w:t xml:space="preserve">De acuerdo al procedimiento </w:t>
      </w:r>
      <w:r w:rsidRPr="00CE75D4">
        <w:rPr>
          <w:rFonts w:asciiTheme="minorHAnsi" w:eastAsia="Calibri Light" w:hAnsiTheme="minorHAnsi" w:cstheme="minorHAnsi"/>
          <w:b/>
          <w:spacing w:val="-1"/>
        </w:rPr>
        <w:t>III</w:t>
      </w:r>
      <w:r w:rsidRPr="00CE75D4">
        <w:rPr>
          <w:rFonts w:asciiTheme="minorHAnsi" w:eastAsia="Calibri Light" w:hAnsiTheme="minorHAnsi" w:cstheme="minorHAnsi"/>
          <w:b/>
        </w:rPr>
        <w:t>. P</w:t>
      </w:r>
      <w:r w:rsidRPr="00CE75D4">
        <w:rPr>
          <w:rFonts w:asciiTheme="minorHAnsi" w:eastAsia="Calibri Light" w:hAnsiTheme="minorHAnsi" w:cstheme="minorHAnsi"/>
          <w:b/>
          <w:spacing w:val="-1"/>
        </w:rPr>
        <w:t>R</w:t>
      </w:r>
      <w:r w:rsidRPr="00CE75D4">
        <w:rPr>
          <w:rFonts w:asciiTheme="minorHAnsi" w:eastAsia="Calibri Light" w:hAnsiTheme="minorHAnsi" w:cstheme="minorHAnsi"/>
          <w:b/>
          <w:spacing w:val="2"/>
        </w:rPr>
        <w:t>O</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1"/>
        </w:rPr>
        <w:t>ED</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rPr>
        <w:t>M</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spacing w:val="2"/>
        </w:rPr>
        <w:t>N</w:t>
      </w:r>
      <w:r w:rsidRPr="00CE75D4">
        <w:rPr>
          <w:rFonts w:asciiTheme="minorHAnsi" w:eastAsia="Calibri Light" w:hAnsiTheme="minorHAnsi" w:cstheme="minorHAnsi"/>
          <w:b/>
        </w:rPr>
        <w:t>TO</w:t>
      </w:r>
      <w:r w:rsidRPr="00CE75D4">
        <w:rPr>
          <w:rFonts w:asciiTheme="minorHAnsi" w:eastAsia="Calibri Light" w:hAnsiTheme="minorHAnsi" w:cstheme="minorHAnsi"/>
          <w:b/>
          <w:spacing w:val="-15"/>
        </w:rPr>
        <w:t xml:space="preserve"> </w:t>
      </w:r>
      <w:r w:rsidRPr="00CE75D4">
        <w:rPr>
          <w:rFonts w:asciiTheme="minorHAnsi" w:eastAsia="Calibri Light" w:hAnsiTheme="minorHAnsi" w:cstheme="minorHAnsi"/>
          <w:b/>
        </w:rPr>
        <w:t>P</w:t>
      </w:r>
      <w:r w:rsidRPr="00CE75D4">
        <w:rPr>
          <w:rFonts w:asciiTheme="minorHAnsi" w:eastAsia="Calibri Light" w:hAnsiTheme="minorHAnsi" w:cstheme="minorHAnsi"/>
          <w:b/>
          <w:spacing w:val="3"/>
        </w:rPr>
        <w:t>A</w:t>
      </w:r>
      <w:r w:rsidRPr="00CE75D4">
        <w:rPr>
          <w:rFonts w:asciiTheme="minorHAnsi" w:eastAsia="Calibri Light" w:hAnsiTheme="minorHAnsi" w:cstheme="minorHAnsi"/>
          <w:b/>
        </w:rPr>
        <w:t>RA</w:t>
      </w:r>
      <w:r w:rsidRPr="00CE75D4">
        <w:rPr>
          <w:rFonts w:asciiTheme="minorHAnsi" w:eastAsia="Calibri Light" w:hAnsiTheme="minorHAnsi" w:cstheme="minorHAnsi"/>
          <w:b/>
          <w:spacing w:val="-4"/>
        </w:rPr>
        <w:t xml:space="preserve"> </w:t>
      </w:r>
      <w:r w:rsidRPr="00CE75D4">
        <w:rPr>
          <w:rFonts w:asciiTheme="minorHAnsi" w:eastAsia="Calibri Light" w:hAnsiTheme="minorHAnsi" w:cstheme="minorHAnsi"/>
          <w:b/>
        </w:rPr>
        <w:t>LA</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NT</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2"/>
        </w:rPr>
        <w:t>F</w:t>
      </w:r>
      <w:r w:rsidRPr="00CE75D4">
        <w:rPr>
          <w:rFonts w:asciiTheme="minorHAnsi" w:eastAsia="Calibri Light" w:hAnsiTheme="minorHAnsi" w:cstheme="minorHAnsi"/>
          <w:b/>
          <w:spacing w:val="-1"/>
        </w:rPr>
        <w:t>IC</w:t>
      </w:r>
      <w:r w:rsidRPr="00CE75D4">
        <w:rPr>
          <w:rFonts w:asciiTheme="minorHAnsi" w:eastAsia="Calibri Light" w:hAnsiTheme="minorHAnsi" w:cstheme="minorHAnsi"/>
          <w:b/>
          <w:spacing w:val="3"/>
        </w:rPr>
        <w:t>A</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spacing w:val="-1"/>
        </w:rPr>
        <w:t>Ó</w:t>
      </w:r>
      <w:r w:rsidRPr="00CE75D4">
        <w:rPr>
          <w:rFonts w:asciiTheme="minorHAnsi" w:eastAsia="Calibri Light" w:hAnsiTheme="minorHAnsi" w:cstheme="minorHAnsi"/>
          <w:b/>
        </w:rPr>
        <w:t>N</w:t>
      </w:r>
      <w:r w:rsidRPr="00CE75D4">
        <w:rPr>
          <w:rFonts w:asciiTheme="minorHAnsi" w:eastAsia="Calibri Light" w:hAnsiTheme="minorHAnsi" w:cstheme="minorHAnsi"/>
          <w:b/>
          <w:spacing w:val="-13"/>
        </w:rPr>
        <w:t xml:space="preserve"> </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rPr>
        <w:t>E</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R</w:t>
      </w:r>
      <w:r w:rsidRPr="00CE75D4">
        <w:rPr>
          <w:rFonts w:asciiTheme="minorHAnsi" w:eastAsia="Calibri Light" w:hAnsiTheme="minorHAnsi" w:cstheme="minorHAnsi"/>
          <w:b/>
          <w:spacing w:val="3"/>
        </w:rPr>
        <w:t>E</w:t>
      </w:r>
      <w:r w:rsidRPr="00CE75D4">
        <w:rPr>
          <w:rFonts w:asciiTheme="minorHAnsi" w:eastAsia="Calibri Light" w:hAnsiTheme="minorHAnsi" w:cstheme="minorHAnsi"/>
          <w:b/>
          <w:spacing w:val="-1"/>
        </w:rPr>
        <w:t>Q</w:t>
      </w:r>
      <w:r w:rsidRPr="00CE75D4">
        <w:rPr>
          <w:rFonts w:asciiTheme="minorHAnsi" w:eastAsia="Calibri Light" w:hAnsiTheme="minorHAnsi" w:cstheme="minorHAnsi"/>
          <w:b/>
        </w:rPr>
        <w:t>UI</w:t>
      </w:r>
      <w:r w:rsidRPr="00CE75D4">
        <w:rPr>
          <w:rFonts w:asciiTheme="minorHAnsi" w:eastAsia="Calibri Light" w:hAnsiTheme="minorHAnsi" w:cstheme="minorHAnsi"/>
          <w:b/>
          <w:spacing w:val="1"/>
        </w:rPr>
        <w:t>S</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2"/>
        </w:rPr>
        <w:t>T</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S</w:t>
      </w:r>
      <w:r w:rsidRPr="00CE75D4">
        <w:rPr>
          <w:rFonts w:asciiTheme="minorHAnsi" w:eastAsia="Calibri Light" w:hAnsiTheme="minorHAnsi" w:cstheme="minorHAnsi"/>
          <w:b/>
          <w:spacing w:val="-9"/>
        </w:rPr>
        <w:t xml:space="preserve"> </w:t>
      </w:r>
      <w:r w:rsidRPr="00CE75D4">
        <w:rPr>
          <w:rFonts w:asciiTheme="minorHAnsi" w:eastAsia="Calibri Light" w:hAnsiTheme="minorHAnsi" w:cstheme="minorHAnsi"/>
          <w:b/>
          <w:spacing w:val="1"/>
        </w:rPr>
        <w:t>LE</w:t>
      </w:r>
      <w:r w:rsidRPr="00CE75D4">
        <w:rPr>
          <w:rFonts w:asciiTheme="minorHAnsi" w:eastAsia="Calibri Light" w:hAnsiTheme="minorHAnsi" w:cstheme="minorHAnsi"/>
          <w:b/>
        </w:rPr>
        <w:t>GA</w:t>
      </w:r>
      <w:r w:rsidRPr="00CE75D4">
        <w:rPr>
          <w:rFonts w:asciiTheme="minorHAnsi" w:eastAsia="Calibri Light" w:hAnsiTheme="minorHAnsi" w:cstheme="minorHAnsi"/>
          <w:b/>
          <w:spacing w:val="1"/>
        </w:rPr>
        <w:t>LE</w:t>
      </w:r>
      <w:r w:rsidRPr="00CE75D4">
        <w:rPr>
          <w:rFonts w:asciiTheme="minorHAnsi" w:eastAsia="Calibri Light" w:hAnsiTheme="minorHAnsi" w:cstheme="minorHAnsi"/>
          <w:b/>
        </w:rPr>
        <w:t>S</w:t>
      </w:r>
      <w:r w:rsidRPr="00CE75D4">
        <w:rPr>
          <w:rFonts w:asciiTheme="minorHAnsi" w:eastAsia="Calibri Light" w:hAnsiTheme="minorHAnsi" w:cstheme="minorHAnsi"/>
          <w:b/>
          <w:spacing w:val="-6"/>
        </w:rPr>
        <w:t xml:space="preserve"> </w:t>
      </w:r>
      <w:r w:rsidRPr="00CE75D4">
        <w:rPr>
          <w:rFonts w:asciiTheme="minorHAnsi" w:eastAsia="Calibri Light" w:hAnsiTheme="minorHAnsi" w:cstheme="minorHAnsi"/>
          <w:b/>
        </w:rPr>
        <w:t>Y</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OT</w:t>
      </w:r>
      <w:r w:rsidRPr="00CE75D4">
        <w:rPr>
          <w:rFonts w:asciiTheme="minorHAnsi" w:eastAsia="Calibri Light" w:hAnsiTheme="minorHAnsi" w:cstheme="minorHAnsi"/>
          <w:b/>
          <w:spacing w:val="-1"/>
        </w:rPr>
        <w:t>RO</w:t>
      </w:r>
      <w:r w:rsidRPr="00CE75D4">
        <w:rPr>
          <w:rFonts w:asciiTheme="minorHAnsi" w:eastAsia="Calibri Light" w:hAnsiTheme="minorHAnsi" w:cstheme="minorHAnsi"/>
          <w:b/>
        </w:rPr>
        <w:t>S</w:t>
      </w:r>
      <w:r w:rsidR="004B395F" w:rsidRPr="00CE75D4">
        <w:rPr>
          <w:rFonts w:asciiTheme="minorHAnsi" w:eastAsia="Calibri Light" w:hAnsiTheme="minorHAnsi" w:cstheme="minorHAnsi"/>
          <w:b/>
        </w:rPr>
        <w:t xml:space="preserve">  se revisarán </w:t>
      </w:r>
      <w:r w:rsidRPr="00CE75D4">
        <w:rPr>
          <w:rFonts w:asciiTheme="minorHAnsi" w:eastAsia="Calibri Light" w:hAnsiTheme="minorHAnsi" w:cstheme="minorHAnsi"/>
          <w:b/>
        </w:rPr>
        <w:t>de manera mensual para id</w:t>
      </w:r>
      <w:r w:rsidR="004B395F" w:rsidRPr="00CE75D4">
        <w:rPr>
          <w:rFonts w:asciiTheme="minorHAnsi" w:eastAsia="Calibri Light" w:hAnsiTheme="minorHAnsi" w:cstheme="minorHAnsi"/>
          <w:b/>
        </w:rPr>
        <w:t>entificar cambios y se registrarán</w:t>
      </w:r>
      <w:r w:rsidRPr="00CE75D4">
        <w:rPr>
          <w:rFonts w:asciiTheme="minorHAnsi" w:eastAsia="Calibri Light" w:hAnsiTheme="minorHAnsi" w:cstheme="minorHAnsi"/>
          <w:b/>
        </w:rPr>
        <w:t xml:space="preserve"> dichos cambios listado de requis</w:t>
      </w:r>
      <w:r w:rsidR="004B395F" w:rsidRPr="00CE75D4">
        <w:rPr>
          <w:rFonts w:asciiTheme="minorHAnsi" w:eastAsia="Calibri Light" w:hAnsiTheme="minorHAnsi" w:cstheme="minorHAnsi"/>
          <w:b/>
        </w:rPr>
        <w:t>i</w:t>
      </w:r>
      <w:r w:rsidRPr="00CE75D4">
        <w:rPr>
          <w:rFonts w:asciiTheme="minorHAnsi" w:eastAsia="Calibri Light" w:hAnsiTheme="minorHAnsi" w:cstheme="minorHAnsi"/>
          <w:b/>
        </w:rPr>
        <w:t xml:space="preserve">tos legales y otros </w:t>
      </w:r>
      <w:r w:rsidR="00CA5A1F">
        <w:rPr>
          <w:rFonts w:asciiTheme="minorHAnsi" w:eastAsia="Calibri Light" w:hAnsiTheme="minorHAnsi" w:cstheme="minorHAnsi"/>
          <w:b/>
        </w:rPr>
        <w:t>MG</w:t>
      </w:r>
      <w:r w:rsidR="00637E56">
        <w:rPr>
          <w:rFonts w:asciiTheme="minorHAnsi" w:eastAsia="Calibri Light" w:hAnsiTheme="minorHAnsi" w:cstheme="minorHAnsi"/>
          <w:b/>
        </w:rPr>
        <w:t>ZI-FO-05.</w:t>
      </w:r>
    </w:p>
    <w:p w:rsidR="004B395F" w:rsidRPr="00CE75D4" w:rsidRDefault="004B395F" w:rsidP="004B395F">
      <w:pPr>
        <w:spacing w:before="6" w:line="240" w:lineRule="exact"/>
        <w:jc w:val="both"/>
        <w:rPr>
          <w:rFonts w:asciiTheme="minorHAnsi" w:eastAsia="Calibri" w:hAnsiTheme="minorHAnsi" w:cstheme="minorHAnsi"/>
          <w:sz w:val="24"/>
          <w:szCs w:val="24"/>
        </w:rPr>
      </w:pPr>
    </w:p>
    <w:p w:rsidR="003E5733" w:rsidRPr="00CE75D4" w:rsidRDefault="003E5733"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En la reunión trimestral de evaluación del desempeño referida previamente en este procedimiento, se evalua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el cumplimiento de los requis</w:t>
      </w:r>
      <w:r w:rsidR="004B395F" w:rsidRPr="00CE75D4">
        <w:rPr>
          <w:rFonts w:asciiTheme="minorHAnsi" w:eastAsia="Calibri" w:hAnsiTheme="minorHAnsi" w:cstheme="minorHAnsi"/>
          <w:sz w:val="24"/>
          <w:szCs w:val="24"/>
        </w:rPr>
        <w:t>i</w:t>
      </w:r>
      <w:r w:rsidRPr="00CE75D4">
        <w:rPr>
          <w:rFonts w:asciiTheme="minorHAnsi" w:eastAsia="Calibri" w:hAnsiTheme="minorHAnsi" w:cstheme="minorHAnsi"/>
          <w:sz w:val="24"/>
          <w:szCs w:val="24"/>
        </w:rPr>
        <w:t xml:space="preserve">tos legales y otros aplicables, mediante el indicador </w:t>
      </w:r>
      <w:r w:rsidR="004B395F" w:rsidRPr="00CE75D4">
        <w:rPr>
          <w:rFonts w:asciiTheme="minorHAnsi" w:eastAsia="Calibri" w:hAnsiTheme="minorHAnsi" w:cstheme="minorHAnsi"/>
          <w:sz w:val="24"/>
          <w:szCs w:val="24"/>
        </w:rPr>
        <w:t>de</w:t>
      </w:r>
      <w:r w:rsidRPr="00CE75D4">
        <w:rPr>
          <w:rFonts w:asciiTheme="minorHAnsi" w:eastAsia="Calibri" w:hAnsiTheme="minorHAnsi" w:cstheme="minorHAnsi"/>
          <w:sz w:val="24"/>
          <w:szCs w:val="24"/>
        </w:rPr>
        <w:t xml:space="preserve"> porcentaje de cumplimiento de los requis</w:t>
      </w:r>
      <w:r w:rsidR="004B395F" w:rsidRPr="00CE75D4">
        <w:rPr>
          <w:rFonts w:asciiTheme="minorHAnsi" w:eastAsia="Calibri" w:hAnsiTheme="minorHAnsi" w:cstheme="minorHAnsi"/>
          <w:sz w:val="24"/>
          <w:szCs w:val="24"/>
        </w:rPr>
        <w:t>i</w:t>
      </w:r>
      <w:r w:rsidRPr="00CE75D4">
        <w:rPr>
          <w:rFonts w:asciiTheme="minorHAnsi" w:eastAsia="Calibri" w:hAnsiTheme="minorHAnsi" w:cstheme="minorHAnsi"/>
          <w:sz w:val="24"/>
          <w:szCs w:val="24"/>
        </w:rPr>
        <w:t>tos legales y otros.</w:t>
      </w:r>
    </w:p>
    <w:p w:rsidR="003B7195" w:rsidRPr="00CE75D4" w:rsidRDefault="003B7195"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representante técnico del SASISOPA deberá presentar el resultado de este indicador y será la alta dirección quien esta</w:t>
      </w:r>
      <w:r w:rsidR="004B395F" w:rsidRPr="00CE75D4">
        <w:rPr>
          <w:rFonts w:asciiTheme="minorHAnsi" w:eastAsia="Calibri" w:hAnsiTheme="minorHAnsi" w:cstheme="minorHAnsi"/>
          <w:sz w:val="24"/>
          <w:szCs w:val="24"/>
        </w:rPr>
        <w:t xml:space="preserve">blezca la meta que se deba cumplir respecto a </w:t>
      </w:r>
      <w:r w:rsidRPr="00CE75D4">
        <w:rPr>
          <w:rFonts w:asciiTheme="minorHAnsi" w:eastAsia="Calibri" w:hAnsiTheme="minorHAnsi" w:cstheme="minorHAnsi"/>
          <w:sz w:val="24"/>
          <w:szCs w:val="24"/>
        </w:rPr>
        <w:t>este indicador.</w:t>
      </w:r>
    </w:p>
    <w:p w:rsidR="003B7195" w:rsidRPr="00CE75D4" w:rsidRDefault="003B7195"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Para identificar el porcentaje de cumplimient</w:t>
      </w:r>
      <w:r w:rsidR="004B395F" w:rsidRPr="00CE75D4">
        <w:rPr>
          <w:rFonts w:asciiTheme="minorHAnsi" w:eastAsia="Calibri" w:hAnsiTheme="minorHAnsi" w:cstheme="minorHAnsi"/>
          <w:sz w:val="24"/>
          <w:szCs w:val="24"/>
        </w:rPr>
        <w:t xml:space="preserve">o </w:t>
      </w:r>
      <w:proofErr w:type="spellStart"/>
      <w:r w:rsidR="004B395F" w:rsidRPr="00CE75D4">
        <w:rPr>
          <w:rFonts w:asciiTheme="minorHAnsi" w:eastAsia="Calibri" w:hAnsiTheme="minorHAnsi" w:cstheme="minorHAnsi"/>
          <w:sz w:val="24"/>
          <w:szCs w:val="24"/>
        </w:rPr>
        <w:t>refererido</w:t>
      </w:r>
      <w:proofErr w:type="spellEnd"/>
      <w:r w:rsidR="004B395F" w:rsidRPr="00CE75D4">
        <w:rPr>
          <w:rFonts w:asciiTheme="minorHAnsi" w:eastAsia="Calibri" w:hAnsiTheme="minorHAnsi" w:cstheme="minorHAnsi"/>
          <w:sz w:val="24"/>
          <w:szCs w:val="24"/>
        </w:rPr>
        <w:t xml:space="preserve"> se empleará</w:t>
      </w:r>
      <w:r w:rsidRPr="00CE75D4">
        <w:rPr>
          <w:rFonts w:asciiTheme="minorHAnsi" w:eastAsia="Calibri" w:hAnsiTheme="minorHAnsi" w:cstheme="minorHAnsi"/>
          <w:sz w:val="24"/>
          <w:szCs w:val="24"/>
        </w:rPr>
        <w:t xml:space="preserve"> la lista de verificación </w:t>
      </w:r>
      <w:r w:rsidR="00CA5A1F">
        <w:rPr>
          <w:rFonts w:asciiTheme="minorHAnsi" w:eastAsia="Calibri" w:hAnsiTheme="minorHAnsi" w:cstheme="minorHAnsi"/>
          <w:sz w:val="24"/>
          <w:szCs w:val="24"/>
        </w:rPr>
        <w:t>MG</w:t>
      </w:r>
      <w:r w:rsidR="00637E56">
        <w:rPr>
          <w:rFonts w:asciiTheme="minorHAnsi" w:eastAsia="Calibri" w:hAnsiTheme="minorHAnsi" w:cstheme="minorHAnsi"/>
          <w:sz w:val="24"/>
          <w:szCs w:val="24"/>
        </w:rPr>
        <w:t>ZI-FO-05. “R</w:t>
      </w:r>
      <w:r w:rsidRPr="00CE75D4">
        <w:rPr>
          <w:rFonts w:asciiTheme="minorHAnsi" w:eastAsia="Calibri" w:hAnsiTheme="minorHAnsi" w:cstheme="minorHAnsi"/>
          <w:sz w:val="24"/>
          <w:szCs w:val="24"/>
        </w:rPr>
        <w:t>EQUISITOS LEGALES Y OTROS</w:t>
      </w:r>
      <w:r w:rsidR="004B395F" w:rsidRPr="00CE75D4">
        <w:rPr>
          <w:rFonts w:asciiTheme="minorHAnsi" w:eastAsia="Calibri" w:hAnsiTheme="minorHAnsi" w:cstheme="minorHAnsi"/>
          <w:sz w:val="24"/>
          <w:szCs w:val="24"/>
        </w:rPr>
        <w:t>,</w:t>
      </w:r>
      <w:r w:rsidR="00637E56">
        <w:rPr>
          <w:rFonts w:asciiTheme="minorHAnsi" w:eastAsia="Calibri" w:hAnsiTheme="minorHAnsi" w:cstheme="minorHAnsi"/>
          <w:sz w:val="24"/>
          <w:szCs w:val="24"/>
        </w:rPr>
        <w:t xml:space="preserve"> la cual deberá actualizarse</w:t>
      </w:r>
      <w:r w:rsidRPr="00CE75D4">
        <w:rPr>
          <w:rFonts w:asciiTheme="minorHAnsi" w:eastAsia="Calibri" w:hAnsiTheme="minorHAnsi" w:cstheme="minorHAnsi"/>
          <w:sz w:val="24"/>
          <w:szCs w:val="24"/>
        </w:rPr>
        <w:t xml:space="preserve"> cada vez que se identifiquen nuevos requisitos conforme al procedimiento para identificación de requisitos legales y otros </w:t>
      </w:r>
    </w:p>
    <w:p w:rsidR="00A5386B" w:rsidRPr="00CE75D4" w:rsidRDefault="00A5386B" w:rsidP="004B395F">
      <w:pPr>
        <w:ind w:right="366"/>
        <w:jc w:val="both"/>
        <w:rPr>
          <w:rFonts w:asciiTheme="minorHAnsi" w:eastAsia="Calibri" w:hAnsiTheme="minorHAnsi" w:cstheme="minorHAnsi"/>
          <w:sz w:val="24"/>
          <w:szCs w:val="24"/>
        </w:rPr>
      </w:pPr>
    </w:p>
    <w:p w:rsidR="00421EBE" w:rsidRDefault="00A5386B" w:rsidP="004B395F">
      <w:pPr>
        <w:ind w:right="366"/>
        <w:jc w:val="both"/>
        <w:rPr>
          <w:rFonts w:asciiTheme="minorHAnsi" w:eastAsia="Calibri Light" w:hAnsiTheme="minorHAnsi" w:cstheme="minorHAnsi"/>
          <w:spacing w:val="1"/>
          <w:sz w:val="24"/>
        </w:rPr>
      </w:pPr>
      <w:r w:rsidRPr="00CE75D4">
        <w:rPr>
          <w:rFonts w:asciiTheme="minorHAnsi" w:eastAsia="Calibri" w:hAnsiTheme="minorHAnsi" w:cstheme="minorHAnsi"/>
          <w:sz w:val="24"/>
          <w:szCs w:val="24"/>
        </w:rPr>
        <w:t>En caso de encontrarse desviaciones en el cumplimiento de algún requisito legal</w:t>
      </w:r>
      <w:r w:rsidR="004B395F" w:rsidRPr="00CE75D4">
        <w:rPr>
          <w:rFonts w:asciiTheme="minorHAnsi" w:eastAsia="Calibri" w:hAnsiTheme="minorHAnsi" w:cstheme="minorHAnsi"/>
          <w:sz w:val="24"/>
          <w:szCs w:val="24"/>
        </w:rPr>
        <w:t>,</w:t>
      </w:r>
      <w:r w:rsidRPr="00CE75D4">
        <w:rPr>
          <w:rFonts w:asciiTheme="minorHAnsi" w:eastAsia="Calibri" w:hAnsiTheme="minorHAnsi" w:cstheme="minorHAnsi"/>
          <w:sz w:val="24"/>
          <w:szCs w:val="24"/>
        </w:rPr>
        <w:t xml:space="preserve"> se deberá  analizar la causa raíz de la desviación y establecer acciones correctivas </w:t>
      </w:r>
      <w:r w:rsidR="00521727" w:rsidRPr="00CE75D4">
        <w:rPr>
          <w:rFonts w:asciiTheme="minorHAnsi" w:eastAsia="Calibri Light" w:hAnsiTheme="minorHAnsi" w:cstheme="minorHAnsi"/>
          <w:b/>
          <w:spacing w:val="1"/>
          <w:sz w:val="24"/>
        </w:rPr>
        <w:t xml:space="preserve"> </w:t>
      </w:r>
      <w:r w:rsidR="00521727" w:rsidRPr="00637E56">
        <w:rPr>
          <w:rFonts w:asciiTheme="minorHAnsi" w:eastAsia="Calibri Light" w:hAnsiTheme="minorHAnsi" w:cstheme="minorHAnsi"/>
          <w:spacing w:val="1"/>
          <w:sz w:val="24"/>
        </w:rPr>
        <w:t>c</w:t>
      </w:r>
      <w:r w:rsidRPr="00637E56">
        <w:rPr>
          <w:rFonts w:asciiTheme="minorHAnsi" w:eastAsia="Calibri Light" w:hAnsiTheme="minorHAnsi" w:cstheme="minorHAnsi"/>
          <w:spacing w:val="1"/>
          <w:sz w:val="24"/>
        </w:rPr>
        <w:t>omo lo establece la siguient</w:t>
      </w:r>
      <w:r w:rsidR="00F44FD3">
        <w:rPr>
          <w:rFonts w:asciiTheme="minorHAnsi" w:eastAsia="Calibri Light" w:hAnsiTheme="minorHAnsi" w:cstheme="minorHAnsi"/>
          <w:spacing w:val="1"/>
          <w:sz w:val="24"/>
        </w:rPr>
        <w:t>e sección de este procedimiento:</w:t>
      </w:r>
      <w:r w:rsidR="00637E56">
        <w:rPr>
          <w:rFonts w:asciiTheme="minorHAnsi" w:eastAsia="Calibri Light" w:hAnsiTheme="minorHAnsi" w:cstheme="minorHAnsi"/>
          <w:spacing w:val="1"/>
          <w:sz w:val="24"/>
        </w:rPr>
        <w:t xml:space="preserve"> </w:t>
      </w:r>
      <w:r w:rsidR="00521727" w:rsidRPr="00637E56">
        <w:rPr>
          <w:rFonts w:asciiTheme="minorHAnsi" w:eastAsia="Calibri Light" w:hAnsiTheme="minorHAnsi" w:cstheme="minorHAnsi"/>
          <w:spacing w:val="1"/>
          <w:sz w:val="24"/>
        </w:rPr>
        <w:t>MECANISMO PARA LA ADMINISTRACIÓ</w:t>
      </w:r>
      <w:r w:rsidR="00421EBE" w:rsidRPr="00637E56">
        <w:rPr>
          <w:rFonts w:asciiTheme="minorHAnsi" w:eastAsia="Calibri Light" w:hAnsiTheme="minorHAnsi" w:cstheme="minorHAnsi"/>
          <w:spacing w:val="1"/>
          <w:sz w:val="24"/>
        </w:rPr>
        <w:t>N DE HALLAZGOS DERIVADOS DEL  MONITO</w:t>
      </w:r>
      <w:r w:rsidR="00521727" w:rsidRPr="00637E56">
        <w:rPr>
          <w:rFonts w:asciiTheme="minorHAnsi" w:eastAsia="Calibri Light" w:hAnsiTheme="minorHAnsi" w:cstheme="minorHAnsi"/>
          <w:spacing w:val="1"/>
          <w:sz w:val="24"/>
        </w:rPr>
        <w:t>REO DEL SISTEMA DE ADMINISTRACIÓ</w:t>
      </w:r>
      <w:r w:rsidR="00421EBE" w:rsidRPr="00637E56">
        <w:rPr>
          <w:rFonts w:asciiTheme="minorHAnsi" w:eastAsia="Calibri Light" w:hAnsiTheme="minorHAnsi" w:cstheme="minorHAnsi"/>
          <w:spacing w:val="1"/>
          <w:sz w:val="24"/>
        </w:rPr>
        <w:t>N.</w:t>
      </w:r>
    </w:p>
    <w:p w:rsidR="00637E56" w:rsidRPr="00637E56" w:rsidRDefault="00637E56" w:rsidP="004B395F">
      <w:pPr>
        <w:ind w:right="366"/>
        <w:jc w:val="both"/>
        <w:rPr>
          <w:rFonts w:asciiTheme="minorHAnsi" w:eastAsia="Calibri Light" w:hAnsiTheme="minorHAnsi" w:cstheme="minorHAnsi"/>
          <w:spacing w:val="1"/>
          <w:sz w:val="24"/>
        </w:rPr>
      </w:pPr>
    </w:p>
    <w:p w:rsidR="00421EBE" w:rsidRPr="00637E56" w:rsidRDefault="00421EBE" w:rsidP="004B395F">
      <w:pPr>
        <w:ind w:right="366"/>
        <w:jc w:val="both"/>
        <w:rPr>
          <w:rFonts w:asciiTheme="minorHAnsi" w:eastAsia="Calibri Light" w:hAnsiTheme="minorHAnsi" w:cstheme="minorHAnsi"/>
          <w:spacing w:val="1"/>
          <w:sz w:val="24"/>
        </w:rPr>
      </w:pPr>
      <w:r w:rsidRPr="00637E56">
        <w:rPr>
          <w:rFonts w:asciiTheme="minorHAnsi" w:eastAsia="Calibri Light" w:hAnsiTheme="minorHAnsi" w:cstheme="minorHAnsi"/>
          <w:spacing w:val="1"/>
          <w:sz w:val="24"/>
        </w:rPr>
        <w:lastRenderedPageBreak/>
        <w:t>Los hallazgos derivados del  monitoreo del sistema de administración se deben identificar cada vez que existan desviaciones a las metas y expectativas del desempeño del sistema de administración de seguridad  industrial y seguridad operativa y protección al ambiente.</w:t>
      </w:r>
    </w:p>
    <w:p w:rsidR="00421EBE" w:rsidRPr="00CE75D4" w:rsidRDefault="00421EBE" w:rsidP="004B395F">
      <w:pPr>
        <w:ind w:right="366"/>
        <w:jc w:val="both"/>
        <w:rPr>
          <w:rFonts w:asciiTheme="minorHAnsi" w:eastAsia="Calibri Light" w:hAnsiTheme="minorHAnsi" w:cstheme="minorHAnsi"/>
          <w:b/>
          <w:spacing w:val="1"/>
          <w:sz w:val="24"/>
        </w:rPr>
      </w:pPr>
    </w:p>
    <w:p w:rsidR="00F25610" w:rsidRDefault="00421EBE" w:rsidP="00637E56">
      <w:pPr>
        <w:ind w:right="366"/>
        <w:jc w:val="both"/>
        <w:rPr>
          <w:rFonts w:asciiTheme="minorHAnsi" w:eastAsia="Calibri" w:hAnsiTheme="minorHAnsi" w:cstheme="minorHAnsi"/>
          <w:spacing w:val="1"/>
          <w:sz w:val="24"/>
          <w:szCs w:val="24"/>
        </w:rPr>
      </w:pPr>
      <w:r w:rsidRPr="00637E56">
        <w:rPr>
          <w:rFonts w:asciiTheme="minorHAnsi" w:eastAsia="Calibri Light" w:hAnsiTheme="minorHAnsi" w:cstheme="minorHAnsi"/>
          <w:spacing w:val="1"/>
          <w:sz w:val="24"/>
        </w:rPr>
        <w:t xml:space="preserve">Estos hallazgos pueden detectarse a través de cualquier medio ya sea </w:t>
      </w:r>
      <w:r w:rsidR="00521727" w:rsidRPr="00637E56">
        <w:rPr>
          <w:rFonts w:asciiTheme="minorHAnsi" w:eastAsia="Calibri Light" w:hAnsiTheme="minorHAnsi" w:cstheme="minorHAnsi"/>
          <w:spacing w:val="1"/>
          <w:sz w:val="24"/>
        </w:rPr>
        <w:t>auditorías</w:t>
      </w:r>
      <w:r w:rsidRPr="00637E56">
        <w:rPr>
          <w:rFonts w:asciiTheme="minorHAnsi" w:eastAsia="Calibri Light" w:hAnsiTheme="minorHAnsi" w:cstheme="minorHAnsi"/>
          <w:spacing w:val="1"/>
          <w:sz w:val="24"/>
        </w:rPr>
        <w:t xml:space="preserve"> internas o externas, evaluaciones del desempeño, accidentes o incidentes, sugerencias, quejas</w:t>
      </w:r>
      <w:r w:rsidR="00F25610" w:rsidRPr="00637E56">
        <w:rPr>
          <w:rFonts w:asciiTheme="minorHAnsi" w:eastAsia="Calibri Light" w:hAnsiTheme="minorHAnsi" w:cstheme="minorHAnsi"/>
          <w:spacing w:val="1"/>
          <w:sz w:val="24"/>
        </w:rPr>
        <w:t xml:space="preserve"> entre otros.</w:t>
      </w:r>
      <w:r w:rsidR="00637E56" w:rsidRPr="00637E56">
        <w:rPr>
          <w:rFonts w:asciiTheme="minorHAnsi" w:eastAsia="Calibri Light" w:hAnsiTheme="minorHAnsi" w:cstheme="minorHAnsi"/>
          <w:spacing w:val="1"/>
          <w:sz w:val="24"/>
        </w:rPr>
        <w:t xml:space="preserve"> </w:t>
      </w:r>
      <w:r w:rsidR="00F25610" w:rsidRPr="00637E56">
        <w:rPr>
          <w:rFonts w:asciiTheme="minorHAnsi" w:eastAsia="Calibri Light" w:hAnsiTheme="minorHAnsi" w:cstheme="minorHAnsi"/>
          <w:spacing w:val="1"/>
          <w:sz w:val="24"/>
        </w:rPr>
        <w:t>Una vez que se identifica el hallazgo se procede de la siguiente manera</w:t>
      </w:r>
      <w:r w:rsidR="00637E56" w:rsidRPr="00637E56">
        <w:rPr>
          <w:rFonts w:asciiTheme="minorHAnsi" w:eastAsia="Calibri Light" w:hAnsiTheme="minorHAnsi" w:cstheme="minorHAnsi"/>
          <w:spacing w:val="1"/>
          <w:sz w:val="24"/>
        </w:rPr>
        <w:t>:</w:t>
      </w:r>
      <w:r w:rsidR="00F25610" w:rsidRPr="00637E56">
        <w:rPr>
          <w:rFonts w:asciiTheme="minorHAnsi" w:eastAsia="Calibri Light" w:hAnsiTheme="minorHAnsi" w:cstheme="minorHAnsi"/>
          <w:spacing w:val="1"/>
          <w:sz w:val="24"/>
        </w:rPr>
        <w:t xml:space="preserve"> </w:t>
      </w:r>
      <w:r w:rsidR="00637E56" w:rsidRPr="00637E56">
        <w:rPr>
          <w:rFonts w:asciiTheme="minorHAnsi" w:eastAsia="Calibri Light" w:hAnsiTheme="minorHAnsi" w:cstheme="minorHAnsi"/>
          <w:spacing w:val="1"/>
          <w:sz w:val="24"/>
        </w:rPr>
        <w:t>S</w:t>
      </w:r>
      <w:r w:rsidR="00F25610" w:rsidRPr="00637E56">
        <w:rPr>
          <w:rFonts w:asciiTheme="minorHAnsi" w:eastAsia="Calibri Light" w:hAnsiTheme="minorHAnsi" w:cstheme="minorHAnsi"/>
          <w:spacing w:val="1"/>
          <w:sz w:val="24"/>
        </w:rPr>
        <w:t xml:space="preserve">e documentan los datos del formato </w:t>
      </w:r>
      <w:r w:rsidR="00CA5A1F">
        <w:rPr>
          <w:rFonts w:asciiTheme="minorHAnsi" w:eastAsia="Calibri Light" w:hAnsiTheme="minorHAnsi" w:cstheme="minorHAnsi"/>
          <w:spacing w:val="1"/>
          <w:sz w:val="24"/>
        </w:rPr>
        <w:t>MG</w:t>
      </w:r>
      <w:r w:rsidR="00637E56" w:rsidRPr="00637E56">
        <w:rPr>
          <w:rFonts w:asciiTheme="minorHAnsi" w:eastAsia="Calibri Light" w:hAnsiTheme="minorHAnsi" w:cstheme="minorHAnsi"/>
          <w:spacing w:val="1"/>
          <w:sz w:val="24"/>
        </w:rPr>
        <w:t xml:space="preserve">ZI-FO-14.3 “HALLAZGOS”. </w:t>
      </w:r>
      <w:r w:rsidR="00F25610" w:rsidRPr="00637E56">
        <w:rPr>
          <w:rFonts w:asciiTheme="minorHAnsi" w:eastAsia="Calibri" w:hAnsiTheme="minorHAnsi" w:cstheme="minorHAnsi"/>
          <w:spacing w:val="1"/>
          <w:sz w:val="24"/>
          <w:szCs w:val="24"/>
        </w:rPr>
        <w:t>Este</w:t>
      </w:r>
      <w:r w:rsidR="00F25610" w:rsidRPr="00CE75D4">
        <w:rPr>
          <w:rFonts w:asciiTheme="minorHAnsi" w:eastAsia="Calibri" w:hAnsiTheme="minorHAnsi" w:cstheme="minorHAnsi"/>
          <w:spacing w:val="1"/>
          <w:sz w:val="24"/>
          <w:szCs w:val="24"/>
        </w:rPr>
        <w:t xml:space="preserve"> formato deberá estar disponible para todo el personal de la instalación incluyendo personal externo.</w:t>
      </w:r>
      <w:r w:rsidR="00637E56">
        <w:rPr>
          <w:rFonts w:asciiTheme="minorHAnsi" w:eastAsia="Calibri" w:hAnsiTheme="minorHAnsi" w:cstheme="minorHAnsi"/>
          <w:spacing w:val="1"/>
          <w:sz w:val="24"/>
          <w:szCs w:val="24"/>
        </w:rPr>
        <w:t xml:space="preserve"> </w:t>
      </w:r>
      <w:r w:rsidR="00F25610" w:rsidRPr="00CE75D4">
        <w:rPr>
          <w:rFonts w:asciiTheme="minorHAnsi" w:eastAsia="Calibri" w:hAnsiTheme="minorHAnsi" w:cstheme="minorHAnsi"/>
          <w:spacing w:val="1"/>
          <w:sz w:val="24"/>
          <w:szCs w:val="24"/>
        </w:rPr>
        <w:t>El formato est</w:t>
      </w:r>
      <w:r w:rsidR="00521727" w:rsidRPr="00CE75D4">
        <w:rPr>
          <w:rFonts w:asciiTheme="minorHAnsi" w:eastAsia="Calibri" w:hAnsiTheme="minorHAnsi" w:cstheme="minorHAnsi"/>
          <w:spacing w:val="1"/>
          <w:sz w:val="24"/>
          <w:szCs w:val="24"/>
        </w:rPr>
        <w:t>ará disponible</w:t>
      </w:r>
      <w:r w:rsidR="00F25610" w:rsidRPr="00CE75D4">
        <w:rPr>
          <w:rFonts w:asciiTheme="minorHAnsi" w:eastAsia="Calibri" w:hAnsiTheme="minorHAnsi" w:cstheme="minorHAnsi"/>
          <w:spacing w:val="1"/>
          <w:sz w:val="24"/>
          <w:szCs w:val="24"/>
        </w:rPr>
        <w:t xml:space="preserve"> </w:t>
      </w:r>
      <w:r w:rsidR="00521727" w:rsidRPr="00CE75D4">
        <w:rPr>
          <w:rFonts w:asciiTheme="minorHAnsi" w:eastAsia="Calibri" w:hAnsiTheme="minorHAnsi" w:cstheme="minorHAnsi"/>
          <w:spacing w:val="1"/>
          <w:sz w:val="24"/>
          <w:szCs w:val="24"/>
        </w:rPr>
        <w:t>electrónicamente como en papel. Se localizará</w:t>
      </w:r>
      <w:r w:rsidR="00F25610" w:rsidRPr="00CE75D4">
        <w:rPr>
          <w:rFonts w:asciiTheme="minorHAnsi" w:eastAsia="Calibri" w:hAnsiTheme="minorHAnsi" w:cstheme="minorHAnsi"/>
          <w:spacing w:val="1"/>
          <w:sz w:val="24"/>
          <w:szCs w:val="24"/>
        </w:rPr>
        <w:t xml:space="preserve"> en la gerencia de operaciones.</w:t>
      </w:r>
    </w:p>
    <w:p w:rsidR="00637E56" w:rsidRPr="00CE75D4" w:rsidRDefault="00637E56" w:rsidP="00637E56">
      <w:pPr>
        <w:ind w:right="366"/>
        <w:jc w:val="both"/>
        <w:rPr>
          <w:rFonts w:asciiTheme="minorHAnsi" w:eastAsia="Calibri" w:hAnsiTheme="minorHAnsi" w:cstheme="minorHAnsi"/>
          <w:spacing w:val="1"/>
          <w:sz w:val="24"/>
          <w:szCs w:val="24"/>
        </w:rPr>
      </w:pPr>
    </w:p>
    <w:p w:rsidR="00874DBF" w:rsidRPr="00CE75D4" w:rsidRDefault="00874DBF"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Diariamente e</w:t>
      </w:r>
      <w:r w:rsidR="00521727" w:rsidRPr="00CE75D4">
        <w:rPr>
          <w:rFonts w:asciiTheme="minorHAnsi" w:eastAsia="Calibri" w:hAnsiTheme="minorHAnsi" w:cstheme="minorHAnsi"/>
          <w:spacing w:val="1"/>
          <w:sz w:val="24"/>
          <w:szCs w:val="24"/>
        </w:rPr>
        <w:t>l representante técnico recabará</w:t>
      </w:r>
      <w:r w:rsidRPr="00CE75D4">
        <w:rPr>
          <w:rFonts w:asciiTheme="minorHAnsi" w:eastAsia="Calibri" w:hAnsiTheme="minorHAnsi" w:cstheme="minorHAnsi"/>
          <w:spacing w:val="1"/>
          <w:sz w:val="24"/>
          <w:szCs w:val="24"/>
        </w:rPr>
        <w:t xml:space="preserve"> la información de los hallazgos y </w:t>
      </w:r>
      <w:r w:rsidR="00521727" w:rsidRPr="00CE75D4">
        <w:rPr>
          <w:rFonts w:asciiTheme="minorHAnsi" w:eastAsia="Calibri" w:hAnsiTheme="minorHAnsi" w:cstheme="minorHAnsi"/>
          <w:spacing w:val="1"/>
          <w:sz w:val="24"/>
          <w:szCs w:val="24"/>
        </w:rPr>
        <w:t>establecerá</w:t>
      </w:r>
      <w:r w:rsidRPr="00CE75D4">
        <w:rPr>
          <w:rFonts w:asciiTheme="minorHAnsi" w:eastAsia="Calibri" w:hAnsiTheme="minorHAnsi" w:cstheme="minorHAnsi"/>
          <w:spacing w:val="1"/>
          <w:sz w:val="24"/>
          <w:szCs w:val="24"/>
        </w:rPr>
        <w:t xml:space="preserve"> las acciones correctivas considerando primeramente el involucramiento del personal directamente relacionado con el hallazgo</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para que en conjunto se determine la causa raíz y las medidas correctivas, el representante técnico deberá asegurarse de identificar con clari</w:t>
      </w:r>
      <w:r w:rsidR="00F44FD3">
        <w:rPr>
          <w:rFonts w:asciiTheme="minorHAnsi" w:eastAsia="Calibri" w:hAnsiTheme="minorHAnsi" w:cstheme="minorHAnsi"/>
          <w:spacing w:val="1"/>
          <w:sz w:val="24"/>
          <w:szCs w:val="24"/>
        </w:rPr>
        <w:t>dad la descripción del hallazgo y</w:t>
      </w:r>
      <w:r w:rsidRPr="00CE75D4">
        <w:rPr>
          <w:rFonts w:asciiTheme="minorHAnsi" w:eastAsia="Calibri" w:hAnsiTheme="minorHAnsi" w:cstheme="minorHAnsi"/>
          <w:spacing w:val="1"/>
          <w:sz w:val="24"/>
          <w:szCs w:val="24"/>
        </w:rPr>
        <w:t xml:space="preserve"> las causas</w:t>
      </w:r>
      <w:r w:rsidR="00F44FD3">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empleando para ello cualquiera de las técnicas disponibles para realizar el análisis de</w:t>
      </w:r>
      <w:r w:rsidR="00521727" w:rsidRPr="00CE75D4">
        <w:rPr>
          <w:rFonts w:asciiTheme="minorHAnsi" w:eastAsia="Calibri" w:hAnsiTheme="minorHAnsi" w:cstheme="minorHAnsi"/>
          <w:spacing w:val="1"/>
          <w:sz w:val="24"/>
          <w:szCs w:val="24"/>
        </w:rPr>
        <w:t xml:space="preserve"> la</w:t>
      </w:r>
      <w:r w:rsidRPr="00CE75D4">
        <w:rPr>
          <w:rFonts w:asciiTheme="minorHAnsi" w:eastAsia="Calibri" w:hAnsiTheme="minorHAnsi" w:cstheme="minorHAnsi"/>
          <w:spacing w:val="1"/>
          <w:sz w:val="24"/>
          <w:szCs w:val="24"/>
        </w:rPr>
        <w:t xml:space="preserve"> causa raíz </w:t>
      </w:r>
      <w:r w:rsidR="00521727" w:rsidRPr="00CE75D4">
        <w:rPr>
          <w:rFonts w:asciiTheme="minorHAnsi" w:eastAsia="Calibri" w:hAnsiTheme="minorHAnsi" w:cstheme="minorHAnsi"/>
          <w:spacing w:val="1"/>
          <w:sz w:val="24"/>
          <w:szCs w:val="24"/>
        </w:rPr>
        <w:t>así</w:t>
      </w:r>
      <w:r w:rsidRPr="00CE75D4">
        <w:rPr>
          <w:rFonts w:asciiTheme="minorHAnsi" w:eastAsia="Calibri" w:hAnsiTheme="minorHAnsi" w:cstheme="minorHAnsi"/>
          <w:spacing w:val="1"/>
          <w:sz w:val="24"/>
          <w:szCs w:val="24"/>
        </w:rPr>
        <w:t xml:space="preserve"> mismo deberá referenciar el r</w:t>
      </w:r>
      <w:r w:rsidR="00521727" w:rsidRPr="00CE75D4">
        <w:rPr>
          <w:rFonts w:asciiTheme="minorHAnsi" w:eastAsia="Calibri" w:hAnsiTheme="minorHAnsi" w:cstheme="minorHAnsi"/>
          <w:spacing w:val="1"/>
          <w:sz w:val="24"/>
          <w:szCs w:val="24"/>
        </w:rPr>
        <w:t>equisito legal u otro incumplimiento a</w:t>
      </w:r>
      <w:r w:rsidRPr="00CE75D4">
        <w:rPr>
          <w:rFonts w:asciiTheme="minorHAnsi" w:eastAsia="Calibri" w:hAnsiTheme="minorHAnsi" w:cstheme="minorHAnsi"/>
          <w:spacing w:val="1"/>
          <w:sz w:val="24"/>
          <w:szCs w:val="24"/>
        </w:rPr>
        <w:t xml:space="preserve">l </w:t>
      </w:r>
      <w:r w:rsidR="00521727" w:rsidRPr="00CE75D4">
        <w:rPr>
          <w:rFonts w:asciiTheme="minorHAnsi" w:eastAsia="Calibri" w:hAnsiTheme="minorHAnsi" w:cstheme="minorHAnsi"/>
          <w:spacing w:val="1"/>
          <w:sz w:val="24"/>
          <w:szCs w:val="24"/>
        </w:rPr>
        <w:t>responsable</w:t>
      </w:r>
      <w:r w:rsidRPr="00CE75D4">
        <w:rPr>
          <w:rFonts w:asciiTheme="minorHAnsi" w:eastAsia="Calibri" w:hAnsiTheme="minorHAnsi" w:cstheme="minorHAnsi"/>
          <w:spacing w:val="1"/>
          <w:sz w:val="24"/>
          <w:szCs w:val="24"/>
        </w:rPr>
        <w:t xml:space="preserve"> de ejecutar las acciones correctivas y los plazos para su debida atención</w:t>
      </w:r>
      <w:r w:rsidR="00521727" w:rsidRPr="00CE75D4">
        <w:rPr>
          <w:rFonts w:asciiTheme="minorHAnsi" w:eastAsia="Calibri" w:hAnsiTheme="minorHAnsi" w:cstheme="minorHAnsi"/>
          <w:spacing w:val="1"/>
          <w:sz w:val="24"/>
          <w:szCs w:val="24"/>
        </w:rPr>
        <w:t>. P</w:t>
      </w:r>
      <w:r w:rsidRPr="00CE75D4">
        <w:rPr>
          <w:rFonts w:asciiTheme="minorHAnsi" w:eastAsia="Calibri" w:hAnsiTheme="minorHAnsi" w:cstheme="minorHAnsi"/>
          <w:spacing w:val="1"/>
          <w:sz w:val="24"/>
          <w:szCs w:val="24"/>
        </w:rPr>
        <w:t>ara la defini</w:t>
      </w:r>
      <w:r w:rsidR="00521727" w:rsidRPr="00CE75D4">
        <w:rPr>
          <w:rFonts w:asciiTheme="minorHAnsi" w:eastAsia="Calibri" w:hAnsiTheme="minorHAnsi" w:cstheme="minorHAnsi"/>
          <w:spacing w:val="1"/>
          <w:sz w:val="24"/>
          <w:szCs w:val="24"/>
        </w:rPr>
        <w:t>ción de los plazos se establecerán</w:t>
      </w:r>
      <w:r w:rsidRPr="00CE75D4">
        <w:rPr>
          <w:rFonts w:asciiTheme="minorHAnsi" w:eastAsia="Calibri" w:hAnsiTheme="minorHAnsi" w:cstheme="minorHAnsi"/>
          <w:spacing w:val="1"/>
          <w:sz w:val="24"/>
          <w:szCs w:val="24"/>
        </w:rPr>
        <w:t xml:space="preserve"> los siguientes criterios:</w:t>
      </w:r>
    </w:p>
    <w:p w:rsidR="00637E56" w:rsidRDefault="00637E56" w:rsidP="004B395F">
      <w:pPr>
        <w:spacing w:before="3"/>
        <w:ind w:right="64"/>
        <w:jc w:val="both"/>
        <w:rPr>
          <w:rFonts w:asciiTheme="minorHAnsi" w:eastAsia="Calibri" w:hAnsiTheme="minorHAnsi" w:cstheme="minorHAnsi"/>
          <w:spacing w:val="1"/>
          <w:sz w:val="24"/>
          <w:szCs w:val="24"/>
        </w:rPr>
      </w:pPr>
    </w:p>
    <w:p w:rsidR="00874DBF" w:rsidRPr="00CE75D4" w:rsidRDefault="00521727"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Resolución</w:t>
      </w:r>
      <w:r w:rsidR="00874DBF" w:rsidRPr="00CE75D4">
        <w:rPr>
          <w:rFonts w:asciiTheme="minorHAnsi" w:eastAsia="Calibri" w:hAnsiTheme="minorHAnsi" w:cstheme="minorHAnsi"/>
          <w:spacing w:val="1"/>
          <w:sz w:val="24"/>
          <w:szCs w:val="24"/>
        </w:rPr>
        <w:t xml:space="preserve"> en no </w:t>
      </w:r>
      <w:r w:rsidRPr="00CE75D4">
        <w:rPr>
          <w:rFonts w:asciiTheme="minorHAnsi" w:eastAsia="Calibri" w:hAnsiTheme="minorHAnsi" w:cstheme="minorHAnsi"/>
          <w:spacing w:val="1"/>
          <w:sz w:val="24"/>
          <w:szCs w:val="24"/>
        </w:rPr>
        <w:t>más</w:t>
      </w:r>
      <w:r w:rsidR="00874DBF" w:rsidRPr="00CE75D4">
        <w:rPr>
          <w:rFonts w:asciiTheme="minorHAnsi" w:eastAsia="Calibri" w:hAnsiTheme="minorHAnsi" w:cstheme="minorHAnsi"/>
          <w:spacing w:val="1"/>
          <w:sz w:val="24"/>
          <w:szCs w:val="24"/>
        </w:rPr>
        <w:t xml:space="preserve"> de una semana para hallazgos que tengan un impacto directo en la prevención de riesgos e impactos ambientales.</w:t>
      </w:r>
    </w:p>
    <w:p w:rsidR="00874DBF" w:rsidRPr="00CE75D4" w:rsidRDefault="00521727"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Resolución</w:t>
      </w:r>
      <w:r w:rsidR="00874DBF" w:rsidRPr="00CE75D4">
        <w:rPr>
          <w:rFonts w:asciiTheme="minorHAnsi" w:eastAsia="Calibri" w:hAnsiTheme="minorHAnsi" w:cstheme="minorHAnsi"/>
          <w:spacing w:val="1"/>
          <w:sz w:val="24"/>
          <w:szCs w:val="24"/>
        </w:rPr>
        <w:t xml:space="preserve"> en no </w:t>
      </w:r>
      <w:r w:rsidRPr="00CE75D4">
        <w:rPr>
          <w:rFonts w:asciiTheme="minorHAnsi" w:eastAsia="Calibri" w:hAnsiTheme="minorHAnsi" w:cstheme="minorHAnsi"/>
          <w:spacing w:val="1"/>
          <w:sz w:val="24"/>
          <w:szCs w:val="24"/>
        </w:rPr>
        <w:t>más</w:t>
      </w:r>
      <w:r w:rsidR="00874DBF" w:rsidRPr="00CE75D4">
        <w:rPr>
          <w:rFonts w:asciiTheme="minorHAnsi" w:eastAsia="Calibri" w:hAnsiTheme="minorHAnsi" w:cstheme="minorHAnsi"/>
          <w:spacing w:val="1"/>
          <w:sz w:val="24"/>
          <w:szCs w:val="24"/>
        </w:rPr>
        <w:t xml:space="preserve"> de un mes</w:t>
      </w:r>
      <w:r w:rsidRPr="00CE75D4">
        <w:rPr>
          <w:rFonts w:asciiTheme="minorHAnsi" w:eastAsia="Calibri" w:hAnsiTheme="minorHAnsi" w:cstheme="minorHAnsi"/>
          <w:spacing w:val="1"/>
          <w:sz w:val="24"/>
          <w:szCs w:val="24"/>
        </w:rPr>
        <w:t xml:space="preserve"> para hallazgos que tengan un i</w:t>
      </w:r>
      <w:r w:rsidR="00874DBF" w:rsidRPr="00CE75D4">
        <w:rPr>
          <w:rFonts w:asciiTheme="minorHAnsi" w:eastAsia="Calibri" w:hAnsiTheme="minorHAnsi" w:cstheme="minorHAnsi"/>
          <w:spacing w:val="1"/>
          <w:sz w:val="24"/>
          <w:szCs w:val="24"/>
        </w:rPr>
        <w:t>mpacto únicamente en la eficiencia del sistema o en el cumplimiento de metas de desempeño.</w:t>
      </w:r>
    </w:p>
    <w:p w:rsidR="00874DBF" w:rsidRPr="00CE75D4" w:rsidRDefault="00874DBF" w:rsidP="004B395F">
      <w:pPr>
        <w:pStyle w:val="Prrafodelista"/>
        <w:numPr>
          <w:ilvl w:val="0"/>
          <w:numId w:val="4"/>
        </w:num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Una vez que</w:t>
      </w:r>
      <w:r w:rsidR="00521727" w:rsidRPr="00CE75D4">
        <w:rPr>
          <w:rFonts w:asciiTheme="minorHAnsi" w:eastAsia="Calibri" w:hAnsiTheme="minorHAnsi" w:cstheme="minorHAnsi"/>
          <w:spacing w:val="1"/>
          <w:sz w:val="24"/>
          <w:szCs w:val="24"/>
        </w:rPr>
        <w:t xml:space="preserve"> las acciones estén establecidas serán</w:t>
      </w:r>
      <w:r w:rsidRPr="00CE75D4">
        <w:rPr>
          <w:rFonts w:asciiTheme="minorHAnsi" w:eastAsia="Calibri" w:hAnsiTheme="minorHAnsi" w:cstheme="minorHAnsi"/>
          <w:spacing w:val="1"/>
          <w:sz w:val="24"/>
          <w:szCs w:val="24"/>
        </w:rPr>
        <w:t xml:space="preserve"> monitoreadas por el </w:t>
      </w:r>
      <w:r w:rsidR="00521727" w:rsidRPr="00CE75D4">
        <w:rPr>
          <w:rFonts w:asciiTheme="minorHAnsi" w:eastAsia="Calibri" w:hAnsiTheme="minorHAnsi" w:cstheme="minorHAnsi"/>
          <w:spacing w:val="1"/>
          <w:sz w:val="24"/>
          <w:szCs w:val="24"/>
        </w:rPr>
        <w:t>representante</w:t>
      </w:r>
      <w:r w:rsidRPr="00CE75D4">
        <w:rPr>
          <w:rFonts w:asciiTheme="minorHAnsi" w:eastAsia="Calibri" w:hAnsiTheme="minorHAnsi" w:cstheme="minorHAnsi"/>
          <w:spacing w:val="1"/>
          <w:sz w:val="24"/>
          <w:szCs w:val="24"/>
        </w:rPr>
        <w:t xml:space="preserve"> técnico de manera semanal debiendo validar que se tengan las evidencias documentales</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w:t>
      </w:r>
      <w:r w:rsidR="00521727" w:rsidRPr="00CE75D4">
        <w:rPr>
          <w:rFonts w:asciiTheme="minorHAnsi" w:eastAsia="Calibri" w:hAnsiTheme="minorHAnsi" w:cstheme="minorHAnsi"/>
          <w:sz w:val="24"/>
          <w:szCs w:val="24"/>
        </w:rPr>
        <w:t>Nú</w:t>
      </w:r>
      <w:r w:rsidR="00D26522" w:rsidRPr="00CE75D4">
        <w:rPr>
          <w:rFonts w:asciiTheme="minorHAnsi" w:eastAsia="Calibri" w:hAnsiTheme="minorHAnsi" w:cstheme="minorHAnsi"/>
          <w:sz w:val="24"/>
          <w:szCs w:val="24"/>
        </w:rPr>
        <w:t>mero de hallazgos de inspecciones y</w:t>
      </w:r>
      <w:r w:rsidR="00521727" w:rsidRPr="00CE75D4">
        <w:rPr>
          <w:rFonts w:asciiTheme="minorHAnsi" w:eastAsia="Calibri" w:hAnsiTheme="minorHAnsi" w:cstheme="minorHAnsi"/>
          <w:sz w:val="24"/>
          <w:szCs w:val="24"/>
        </w:rPr>
        <w:t xml:space="preserve"> auditorías internas y externas </w:t>
      </w:r>
      <w:r w:rsidRPr="00CE75D4">
        <w:rPr>
          <w:rFonts w:asciiTheme="minorHAnsi" w:eastAsia="Calibri" w:hAnsiTheme="minorHAnsi" w:cstheme="minorHAnsi"/>
          <w:spacing w:val="1"/>
          <w:sz w:val="24"/>
          <w:szCs w:val="24"/>
        </w:rPr>
        <w:t xml:space="preserve">que demuestren la atención de cada hallazgo y </w:t>
      </w:r>
      <w:r w:rsidR="00521727" w:rsidRPr="00CE75D4">
        <w:rPr>
          <w:rFonts w:asciiTheme="minorHAnsi" w:eastAsia="Calibri" w:hAnsiTheme="minorHAnsi" w:cstheme="minorHAnsi"/>
          <w:spacing w:val="1"/>
          <w:sz w:val="24"/>
          <w:szCs w:val="24"/>
        </w:rPr>
        <w:t xml:space="preserve">se </w:t>
      </w:r>
      <w:r w:rsidRPr="00CE75D4">
        <w:rPr>
          <w:rFonts w:asciiTheme="minorHAnsi" w:eastAsia="Calibri" w:hAnsiTheme="minorHAnsi" w:cstheme="minorHAnsi"/>
          <w:spacing w:val="1"/>
          <w:sz w:val="24"/>
          <w:szCs w:val="24"/>
        </w:rPr>
        <w:t>resguarda</w:t>
      </w:r>
      <w:r w:rsidR="00521727" w:rsidRPr="00CE75D4">
        <w:rPr>
          <w:rFonts w:asciiTheme="minorHAnsi" w:eastAsia="Calibri" w:hAnsiTheme="minorHAnsi" w:cstheme="minorHAnsi"/>
          <w:spacing w:val="1"/>
          <w:sz w:val="24"/>
          <w:szCs w:val="24"/>
        </w:rPr>
        <w:t>rá</w:t>
      </w:r>
      <w:r w:rsidRPr="00CE75D4">
        <w:rPr>
          <w:rFonts w:asciiTheme="minorHAnsi" w:eastAsia="Calibri" w:hAnsiTheme="minorHAnsi" w:cstheme="minorHAnsi"/>
          <w:spacing w:val="1"/>
          <w:sz w:val="24"/>
          <w:szCs w:val="24"/>
        </w:rPr>
        <w:t xml:space="preserve"> dicha información en un expediente electrónico el cual deberá mantener</w:t>
      </w:r>
      <w:r w:rsidR="00521727" w:rsidRPr="00CE75D4">
        <w:rPr>
          <w:rFonts w:asciiTheme="minorHAnsi" w:eastAsia="Calibri" w:hAnsiTheme="minorHAnsi" w:cstheme="minorHAnsi"/>
          <w:spacing w:val="1"/>
          <w:sz w:val="24"/>
          <w:szCs w:val="24"/>
        </w:rPr>
        <w:t>se al menos cinco años después de</w:t>
      </w:r>
      <w:r w:rsidRPr="00CE75D4">
        <w:rPr>
          <w:rFonts w:asciiTheme="minorHAnsi" w:eastAsia="Calibri" w:hAnsiTheme="minorHAnsi" w:cstheme="minorHAnsi"/>
          <w:spacing w:val="1"/>
          <w:sz w:val="24"/>
          <w:szCs w:val="24"/>
        </w:rPr>
        <w:t xml:space="preserve"> la detección del hallazgo.</w:t>
      </w:r>
    </w:p>
    <w:p w:rsidR="00F44FD3" w:rsidRPr="00F44FD3" w:rsidRDefault="00F44FD3" w:rsidP="004B395F">
      <w:pPr>
        <w:pStyle w:val="Prrafodelista"/>
        <w:numPr>
          <w:ilvl w:val="0"/>
          <w:numId w:val="4"/>
        </w:numPr>
        <w:ind w:right="366"/>
        <w:jc w:val="both"/>
        <w:rPr>
          <w:rFonts w:asciiTheme="minorHAnsi" w:eastAsia="Calibri" w:hAnsiTheme="minorHAnsi" w:cstheme="minorHAnsi"/>
          <w:sz w:val="24"/>
          <w:szCs w:val="24"/>
        </w:rPr>
      </w:pPr>
      <w:r>
        <w:rPr>
          <w:rFonts w:asciiTheme="minorHAnsi" w:eastAsia="Calibri" w:hAnsiTheme="minorHAnsi" w:cstheme="minorHAnsi"/>
          <w:spacing w:val="1"/>
          <w:sz w:val="24"/>
          <w:szCs w:val="24"/>
        </w:rPr>
        <w:t>El seguimiento de: L</w:t>
      </w:r>
      <w:r w:rsidR="00D26522" w:rsidRPr="00CE75D4">
        <w:rPr>
          <w:rFonts w:asciiTheme="minorHAnsi" w:eastAsia="Calibri" w:hAnsiTheme="minorHAnsi" w:cstheme="minorHAnsi"/>
          <w:spacing w:val="1"/>
          <w:sz w:val="24"/>
          <w:szCs w:val="24"/>
        </w:rPr>
        <w:t>os resultados de los hallazgos lo presenta</w:t>
      </w:r>
      <w:r w:rsidR="00521727" w:rsidRPr="00CE75D4">
        <w:rPr>
          <w:rFonts w:asciiTheme="minorHAnsi" w:eastAsia="Calibri" w:hAnsiTheme="minorHAnsi" w:cstheme="minorHAnsi"/>
          <w:spacing w:val="1"/>
          <w:sz w:val="24"/>
          <w:szCs w:val="24"/>
        </w:rPr>
        <w:t>rá</w:t>
      </w:r>
      <w:r w:rsidR="00D26522" w:rsidRPr="00CE75D4">
        <w:rPr>
          <w:rFonts w:asciiTheme="minorHAnsi" w:eastAsia="Calibri" w:hAnsiTheme="minorHAnsi" w:cstheme="minorHAnsi"/>
          <w:spacing w:val="1"/>
          <w:sz w:val="24"/>
          <w:szCs w:val="24"/>
        </w:rPr>
        <w:t xml:space="preserve"> el representante técnico a la alta </w:t>
      </w:r>
      <w:r w:rsidR="00521727" w:rsidRPr="00CE75D4">
        <w:rPr>
          <w:rFonts w:asciiTheme="minorHAnsi" w:eastAsia="Calibri" w:hAnsiTheme="minorHAnsi" w:cstheme="minorHAnsi"/>
          <w:spacing w:val="1"/>
          <w:sz w:val="24"/>
          <w:szCs w:val="24"/>
        </w:rPr>
        <w:t>dirección</w:t>
      </w:r>
      <w:r w:rsidR="00D26522" w:rsidRPr="00CE75D4">
        <w:rPr>
          <w:rFonts w:asciiTheme="minorHAnsi" w:eastAsia="Calibri" w:hAnsiTheme="minorHAnsi" w:cstheme="minorHAnsi"/>
          <w:spacing w:val="1"/>
          <w:sz w:val="24"/>
          <w:szCs w:val="24"/>
        </w:rPr>
        <w:t xml:space="preserve"> a través de la reunión trimestral de evaluación del desempeño en donde se presenta</w:t>
      </w:r>
      <w:r w:rsidR="00521727" w:rsidRPr="00CE75D4">
        <w:rPr>
          <w:rFonts w:asciiTheme="minorHAnsi" w:eastAsia="Calibri" w:hAnsiTheme="minorHAnsi" w:cstheme="minorHAnsi"/>
          <w:spacing w:val="1"/>
          <w:sz w:val="24"/>
          <w:szCs w:val="24"/>
        </w:rPr>
        <w:t>rá</w:t>
      </w:r>
      <w:r w:rsidR="00D26522" w:rsidRPr="00CE75D4">
        <w:rPr>
          <w:rFonts w:asciiTheme="minorHAnsi" w:eastAsia="Calibri" w:hAnsiTheme="minorHAnsi" w:cstheme="minorHAnsi"/>
          <w:spacing w:val="1"/>
          <w:sz w:val="24"/>
          <w:szCs w:val="24"/>
        </w:rPr>
        <w:t xml:space="preserve"> el indicador</w:t>
      </w:r>
      <w:r w:rsidR="00521727" w:rsidRPr="00CE75D4">
        <w:rPr>
          <w:rFonts w:asciiTheme="minorHAnsi" w:eastAsia="Calibri" w:hAnsiTheme="minorHAnsi" w:cstheme="minorHAnsi"/>
          <w:spacing w:val="1"/>
          <w:sz w:val="24"/>
          <w:szCs w:val="24"/>
        </w:rPr>
        <w:t>:</w:t>
      </w:r>
      <w:r w:rsidR="00D26522" w:rsidRPr="00CE75D4">
        <w:rPr>
          <w:rFonts w:asciiTheme="minorHAnsi" w:eastAsia="Calibri" w:hAnsiTheme="minorHAnsi" w:cstheme="minorHAnsi"/>
          <w:spacing w:val="1"/>
          <w:sz w:val="24"/>
          <w:szCs w:val="24"/>
        </w:rPr>
        <w:t xml:space="preserve"> </w:t>
      </w:r>
    </w:p>
    <w:p w:rsidR="00D26522" w:rsidRPr="00CE75D4" w:rsidRDefault="00521727"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Nú</w:t>
      </w:r>
      <w:r w:rsidR="00D26522" w:rsidRPr="00CE75D4">
        <w:rPr>
          <w:rFonts w:asciiTheme="minorHAnsi" w:eastAsia="Calibri" w:hAnsiTheme="minorHAnsi" w:cstheme="minorHAnsi"/>
          <w:sz w:val="24"/>
          <w:szCs w:val="24"/>
        </w:rPr>
        <w:t>mero de hallazgos de inspecciones y auditorías internas y externas.</w:t>
      </w:r>
    </w:p>
    <w:p w:rsidR="00D26522" w:rsidRPr="00CE75D4" w:rsidRDefault="00D26522"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pacing w:val="1"/>
          <w:sz w:val="24"/>
          <w:szCs w:val="24"/>
        </w:rPr>
        <w:t xml:space="preserve"> </w:t>
      </w:r>
      <w:r w:rsidRPr="00CE75D4">
        <w:rPr>
          <w:rFonts w:asciiTheme="minorHAnsi" w:eastAsia="Calibri" w:hAnsiTheme="minorHAnsi" w:cstheme="minorHAnsi"/>
          <w:sz w:val="24"/>
          <w:szCs w:val="24"/>
        </w:rPr>
        <w:t>Porcentaje de cierre de acciones correctivas.</w:t>
      </w:r>
    </w:p>
    <w:p w:rsidR="00F25610" w:rsidRPr="00CE75D4" w:rsidRDefault="00D26522"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Se ha declarado previamente que es la alta dirección quien estable</w:t>
      </w:r>
      <w:r w:rsidR="00521727" w:rsidRPr="00CE75D4">
        <w:rPr>
          <w:rFonts w:asciiTheme="minorHAnsi" w:eastAsia="Calibri" w:hAnsiTheme="minorHAnsi" w:cstheme="minorHAnsi"/>
          <w:spacing w:val="1"/>
          <w:sz w:val="24"/>
          <w:szCs w:val="24"/>
        </w:rPr>
        <w:t>cerá</w:t>
      </w:r>
      <w:r w:rsidRPr="00CE75D4">
        <w:rPr>
          <w:rFonts w:asciiTheme="minorHAnsi" w:eastAsia="Calibri" w:hAnsiTheme="minorHAnsi" w:cstheme="minorHAnsi"/>
          <w:spacing w:val="1"/>
          <w:sz w:val="24"/>
          <w:szCs w:val="24"/>
        </w:rPr>
        <w:t xml:space="preserve"> las metas para cada uno de estos indicadores.</w:t>
      </w:r>
    </w:p>
    <w:p w:rsidR="00D26522" w:rsidRPr="00CE75D4" w:rsidRDefault="00D26522" w:rsidP="004B395F">
      <w:pPr>
        <w:spacing w:before="3"/>
        <w:ind w:right="64"/>
        <w:jc w:val="both"/>
        <w:rPr>
          <w:rFonts w:asciiTheme="minorHAnsi" w:eastAsia="Calibri" w:hAnsiTheme="minorHAnsi" w:cstheme="minorHAnsi"/>
          <w:spacing w:val="1"/>
          <w:sz w:val="24"/>
          <w:szCs w:val="24"/>
        </w:rPr>
      </w:pPr>
    </w:p>
    <w:p w:rsidR="00D26522" w:rsidRDefault="00D26522" w:rsidP="004B395F">
      <w:pPr>
        <w:spacing w:before="3"/>
        <w:ind w:right="64"/>
        <w:jc w:val="both"/>
        <w:rPr>
          <w:rFonts w:asciiTheme="minorHAnsi" w:eastAsia="Calibri Light" w:hAnsiTheme="minorHAnsi" w:cstheme="minorHAnsi"/>
          <w:b/>
          <w:spacing w:val="1"/>
          <w:sz w:val="24"/>
        </w:rPr>
      </w:pPr>
      <w:r w:rsidRPr="00CE75D4">
        <w:rPr>
          <w:rFonts w:asciiTheme="minorHAnsi" w:eastAsia="Calibri" w:hAnsiTheme="minorHAnsi" w:cstheme="minorHAnsi"/>
          <w:spacing w:val="1"/>
          <w:sz w:val="24"/>
          <w:szCs w:val="24"/>
        </w:rPr>
        <w:t>Cad</w:t>
      </w:r>
      <w:r w:rsidR="00521727" w:rsidRPr="00CE75D4">
        <w:rPr>
          <w:rFonts w:asciiTheme="minorHAnsi" w:eastAsia="Calibri" w:hAnsiTheme="minorHAnsi" w:cstheme="minorHAnsi"/>
          <w:spacing w:val="1"/>
          <w:sz w:val="24"/>
          <w:szCs w:val="24"/>
        </w:rPr>
        <w:t>a acción correctiva tendrá un nú</w:t>
      </w:r>
      <w:r w:rsidRPr="00CE75D4">
        <w:rPr>
          <w:rFonts w:asciiTheme="minorHAnsi" w:eastAsia="Calibri" w:hAnsiTheme="minorHAnsi" w:cstheme="minorHAnsi"/>
          <w:spacing w:val="1"/>
          <w:sz w:val="24"/>
          <w:szCs w:val="24"/>
        </w:rPr>
        <w:t>m</w:t>
      </w:r>
      <w:r w:rsidR="00521727" w:rsidRPr="00CE75D4">
        <w:rPr>
          <w:rFonts w:asciiTheme="minorHAnsi" w:eastAsia="Calibri" w:hAnsiTheme="minorHAnsi" w:cstheme="minorHAnsi"/>
          <w:spacing w:val="1"/>
          <w:sz w:val="24"/>
          <w:szCs w:val="24"/>
        </w:rPr>
        <w:t>ero identificador que facilitará</w:t>
      </w:r>
      <w:r w:rsidRPr="00CE75D4">
        <w:rPr>
          <w:rFonts w:asciiTheme="minorHAnsi" w:eastAsia="Calibri" w:hAnsiTheme="minorHAnsi" w:cstheme="minorHAnsi"/>
          <w:spacing w:val="1"/>
          <w:sz w:val="24"/>
          <w:szCs w:val="24"/>
        </w:rPr>
        <w:t xml:space="preserve"> su identificación y administración</w:t>
      </w:r>
      <w:r w:rsidR="00521727" w:rsidRPr="00CE75D4">
        <w:rPr>
          <w:rFonts w:asciiTheme="minorHAnsi" w:eastAsia="Calibri" w:hAnsiTheme="minorHAnsi" w:cstheme="minorHAnsi"/>
          <w:spacing w:val="1"/>
          <w:sz w:val="24"/>
          <w:szCs w:val="24"/>
        </w:rPr>
        <w:t>, el nú</w:t>
      </w:r>
      <w:r w:rsidRPr="00CE75D4">
        <w:rPr>
          <w:rFonts w:asciiTheme="minorHAnsi" w:eastAsia="Calibri" w:hAnsiTheme="minorHAnsi" w:cstheme="minorHAnsi"/>
          <w:spacing w:val="1"/>
          <w:sz w:val="24"/>
          <w:szCs w:val="24"/>
        </w:rPr>
        <w:t>m</w:t>
      </w:r>
      <w:r w:rsidR="00521727" w:rsidRPr="00CE75D4">
        <w:rPr>
          <w:rFonts w:asciiTheme="minorHAnsi" w:eastAsia="Calibri" w:hAnsiTheme="minorHAnsi" w:cstheme="minorHAnsi"/>
          <w:spacing w:val="1"/>
          <w:sz w:val="24"/>
          <w:szCs w:val="24"/>
        </w:rPr>
        <w:t>ero identificador se establecerá</w:t>
      </w:r>
      <w:r w:rsidRPr="00CE75D4">
        <w:rPr>
          <w:rFonts w:asciiTheme="minorHAnsi" w:eastAsia="Calibri" w:hAnsiTheme="minorHAnsi" w:cstheme="minorHAnsi"/>
          <w:spacing w:val="1"/>
          <w:sz w:val="24"/>
          <w:szCs w:val="24"/>
        </w:rPr>
        <w:t xml:space="preserve"> de la siguiente manera</w:t>
      </w:r>
      <w:r w:rsidR="00521727" w:rsidRPr="00CE75D4">
        <w:rPr>
          <w:rFonts w:asciiTheme="minorHAnsi" w:eastAsia="Calibri" w:hAnsiTheme="minorHAnsi" w:cstheme="minorHAnsi"/>
          <w:spacing w:val="1"/>
          <w:sz w:val="24"/>
          <w:szCs w:val="24"/>
        </w:rPr>
        <w:t>: Primero se colocarán</w:t>
      </w:r>
      <w:r w:rsidRPr="00CE75D4">
        <w:rPr>
          <w:rFonts w:asciiTheme="minorHAnsi" w:eastAsia="Calibri" w:hAnsiTheme="minorHAnsi" w:cstheme="minorHAnsi"/>
          <w:spacing w:val="1"/>
          <w:sz w:val="24"/>
          <w:szCs w:val="24"/>
        </w:rPr>
        <w:t xml:space="preserve"> las si</w:t>
      </w:r>
      <w:r w:rsidR="00CA5A1F">
        <w:rPr>
          <w:rFonts w:asciiTheme="minorHAnsi" w:eastAsia="Calibri" w:hAnsiTheme="minorHAnsi" w:cstheme="minorHAnsi"/>
          <w:spacing w:val="1"/>
          <w:sz w:val="24"/>
          <w:szCs w:val="24"/>
        </w:rPr>
        <w:t>gl</w:t>
      </w:r>
      <w:r w:rsidRPr="00CE75D4">
        <w:rPr>
          <w:rFonts w:asciiTheme="minorHAnsi" w:eastAsia="Calibri" w:hAnsiTheme="minorHAnsi" w:cstheme="minorHAnsi"/>
          <w:spacing w:val="1"/>
          <w:sz w:val="24"/>
          <w:szCs w:val="24"/>
        </w:rPr>
        <w:t>as d</w:t>
      </w:r>
      <w:r w:rsidR="00521727" w:rsidRPr="00CE75D4">
        <w:rPr>
          <w:rFonts w:asciiTheme="minorHAnsi" w:eastAsia="Calibri" w:hAnsiTheme="minorHAnsi" w:cstheme="minorHAnsi"/>
          <w:spacing w:val="1"/>
          <w:sz w:val="24"/>
          <w:szCs w:val="24"/>
        </w:rPr>
        <w:t>e la instalación y después el nú</w:t>
      </w:r>
      <w:r w:rsidRPr="00CE75D4">
        <w:rPr>
          <w:rFonts w:asciiTheme="minorHAnsi" w:eastAsia="Calibri" w:hAnsiTheme="minorHAnsi" w:cstheme="minorHAnsi"/>
          <w:spacing w:val="1"/>
          <w:sz w:val="24"/>
          <w:szCs w:val="24"/>
        </w:rPr>
        <w:t>mero consecutivo del hallazg</w:t>
      </w:r>
      <w:r w:rsidR="00521727" w:rsidRPr="00CE75D4">
        <w:rPr>
          <w:rFonts w:asciiTheme="minorHAnsi" w:eastAsia="Calibri" w:hAnsiTheme="minorHAnsi" w:cstheme="minorHAnsi"/>
          <w:spacing w:val="1"/>
          <w:sz w:val="24"/>
          <w:szCs w:val="24"/>
        </w:rPr>
        <w:t xml:space="preserve">o, </w:t>
      </w:r>
      <w:r w:rsidR="00521727" w:rsidRPr="00CE75D4">
        <w:rPr>
          <w:rFonts w:asciiTheme="minorHAnsi" w:eastAsia="Calibri" w:hAnsiTheme="minorHAnsi" w:cstheme="minorHAnsi"/>
          <w:spacing w:val="1"/>
          <w:sz w:val="24"/>
          <w:szCs w:val="24"/>
        </w:rPr>
        <w:lastRenderedPageBreak/>
        <w:t>una vez que los hallazgos sean</w:t>
      </w:r>
      <w:r w:rsidRPr="00CE75D4">
        <w:rPr>
          <w:rFonts w:asciiTheme="minorHAnsi" w:eastAsia="Calibri" w:hAnsiTheme="minorHAnsi" w:cstheme="minorHAnsi"/>
          <w:spacing w:val="1"/>
          <w:sz w:val="24"/>
          <w:szCs w:val="24"/>
        </w:rPr>
        <w:t xml:space="preserve"> cerrados mediante la presentación y aceptación en la reunión de evaluación del desempeño con la alta dirección</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se procederá a firmar el cierre de cada uno de estos por medio del representante técnico y el </w:t>
      </w:r>
      <w:r w:rsidR="00521727" w:rsidRPr="00CE75D4">
        <w:rPr>
          <w:rFonts w:asciiTheme="minorHAnsi" w:eastAsia="Calibri" w:hAnsiTheme="minorHAnsi" w:cstheme="minorHAnsi"/>
          <w:spacing w:val="1"/>
          <w:sz w:val="24"/>
          <w:szCs w:val="24"/>
        </w:rPr>
        <w:t>responsable</w:t>
      </w:r>
      <w:r w:rsidRPr="00CE75D4">
        <w:rPr>
          <w:rFonts w:asciiTheme="minorHAnsi" w:eastAsia="Calibri" w:hAnsiTheme="minorHAnsi" w:cstheme="minorHAnsi"/>
          <w:spacing w:val="1"/>
          <w:sz w:val="24"/>
          <w:szCs w:val="24"/>
        </w:rPr>
        <w:t xml:space="preserve"> de cada hallazgo</w:t>
      </w:r>
      <w:r w:rsidR="00F44FD3">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lo anterior en el formato</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w:t>
      </w:r>
      <w:r w:rsidR="00CA5A1F">
        <w:rPr>
          <w:rFonts w:asciiTheme="minorHAnsi" w:eastAsia="Calibri Light" w:hAnsiTheme="minorHAnsi" w:cstheme="minorHAnsi"/>
          <w:spacing w:val="1"/>
          <w:sz w:val="24"/>
        </w:rPr>
        <w:t>MG</w:t>
      </w:r>
      <w:r w:rsidR="00637E56" w:rsidRPr="00637E56">
        <w:rPr>
          <w:rFonts w:asciiTheme="minorHAnsi" w:eastAsia="Calibri Light" w:hAnsiTheme="minorHAnsi" w:cstheme="minorHAnsi"/>
          <w:spacing w:val="1"/>
          <w:sz w:val="24"/>
        </w:rPr>
        <w:t xml:space="preserve">ZI-FO-14.3 </w:t>
      </w:r>
      <w:r w:rsidR="00122EEA">
        <w:rPr>
          <w:rFonts w:asciiTheme="minorHAnsi" w:eastAsia="Calibri Light" w:hAnsiTheme="minorHAnsi" w:cstheme="minorHAnsi"/>
          <w:spacing w:val="1"/>
          <w:sz w:val="24"/>
        </w:rPr>
        <w:t xml:space="preserve">-01 </w:t>
      </w:r>
      <w:r w:rsidR="00637E56" w:rsidRPr="00637E56">
        <w:rPr>
          <w:rFonts w:asciiTheme="minorHAnsi" w:eastAsia="Calibri Light" w:hAnsiTheme="minorHAnsi" w:cstheme="minorHAnsi"/>
          <w:spacing w:val="1"/>
          <w:sz w:val="24"/>
        </w:rPr>
        <w:t>“HALLAZGOS”.</w:t>
      </w:r>
    </w:p>
    <w:p w:rsidR="00637E56" w:rsidRPr="00CE75D4" w:rsidRDefault="00637E56" w:rsidP="004B395F">
      <w:pPr>
        <w:spacing w:before="3"/>
        <w:ind w:right="64"/>
        <w:jc w:val="both"/>
        <w:rPr>
          <w:rFonts w:asciiTheme="minorHAnsi" w:eastAsia="Calibri" w:hAnsiTheme="minorHAnsi" w:cstheme="minorHAnsi"/>
          <w:spacing w:val="1"/>
          <w:sz w:val="24"/>
          <w:szCs w:val="24"/>
        </w:rPr>
      </w:pPr>
    </w:p>
    <w:p w:rsidR="00D26522" w:rsidRPr="00CE75D4" w:rsidRDefault="00D26522"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En caso de que los hallazgos no sean cerrados en tiempo y forma</w:t>
      </w:r>
      <w:r w:rsidR="00F44FD3">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será responsabilidad de</w:t>
      </w:r>
      <w:r w:rsidR="00521727" w:rsidRPr="00CE75D4">
        <w:rPr>
          <w:rFonts w:asciiTheme="minorHAnsi" w:eastAsia="Calibri" w:hAnsiTheme="minorHAnsi" w:cstheme="minorHAnsi"/>
          <w:spacing w:val="1"/>
          <w:sz w:val="24"/>
          <w:szCs w:val="24"/>
        </w:rPr>
        <w:t>l gerente del</w:t>
      </w:r>
      <w:r w:rsidRPr="00CE75D4">
        <w:rPr>
          <w:rFonts w:asciiTheme="minorHAnsi" w:eastAsia="Calibri" w:hAnsiTheme="minorHAnsi" w:cstheme="minorHAnsi"/>
          <w:spacing w:val="1"/>
          <w:sz w:val="24"/>
          <w:szCs w:val="24"/>
        </w:rPr>
        <w:t xml:space="preserve"> área responsable presentar a la alta dirección la justificac</w:t>
      </w:r>
      <w:r w:rsidR="00521727" w:rsidRPr="00CE75D4">
        <w:rPr>
          <w:rFonts w:asciiTheme="minorHAnsi" w:eastAsia="Calibri" w:hAnsiTheme="minorHAnsi" w:cstheme="minorHAnsi"/>
          <w:spacing w:val="1"/>
          <w:sz w:val="24"/>
          <w:szCs w:val="24"/>
        </w:rPr>
        <w:t>ión y las acciones que se tomará</w:t>
      </w:r>
      <w:r w:rsidRPr="00CE75D4">
        <w:rPr>
          <w:rFonts w:asciiTheme="minorHAnsi" w:eastAsia="Calibri" w:hAnsiTheme="minorHAnsi" w:cstheme="minorHAnsi"/>
          <w:spacing w:val="1"/>
          <w:sz w:val="24"/>
          <w:szCs w:val="24"/>
        </w:rPr>
        <w:t>n para su debida atención</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para lo cual la alta dirección será quien determine si las acciones y plazos adicionales son </w:t>
      </w:r>
      <w:r w:rsidR="00521727" w:rsidRPr="00CE75D4">
        <w:rPr>
          <w:rFonts w:asciiTheme="minorHAnsi" w:eastAsia="Calibri" w:hAnsiTheme="minorHAnsi" w:cstheme="minorHAnsi"/>
          <w:spacing w:val="1"/>
          <w:sz w:val="24"/>
          <w:szCs w:val="24"/>
        </w:rPr>
        <w:t>pertinentes</w:t>
      </w:r>
      <w:r w:rsidRPr="00CE75D4">
        <w:rPr>
          <w:rFonts w:asciiTheme="minorHAnsi" w:eastAsia="Calibri" w:hAnsiTheme="minorHAnsi" w:cstheme="minorHAnsi"/>
          <w:spacing w:val="1"/>
          <w:sz w:val="24"/>
          <w:szCs w:val="24"/>
        </w:rPr>
        <w:t xml:space="preserve"> para el cierre del hallazgo.</w:t>
      </w:r>
    </w:p>
    <w:p w:rsidR="00D26522" w:rsidRPr="00CE75D4" w:rsidRDefault="00D26522" w:rsidP="004B395F">
      <w:pPr>
        <w:spacing w:before="3"/>
        <w:ind w:right="64"/>
        <w:jc w:val="both"/>
        <w:rPr>
          <w:rFonts w:asciiTheme="minorHAnsi" w:eastAsia="Calibri" w:hAnsiTheme="minorHAnsi" w:cstheme="minorHAnsi"/>
          <w:spacing w:val="1"/>
          <w:sz w:val="24"/>
          <w:szCs w:val="24"/>
        </w:rPr>
      </w:pPr>
    </w:p>
    <w:p w:rsidR="00D26522" w:rsidRPr="00CE75D4" w:rsidRDefault="00BF499F"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Por cada hallazgo documentado se deberán identificar medidas preventivas, es decir</w:t>
      </w:r>
      <w:r w:rsidR="00521727" w:rsidRPr="00CE75D4">
        <w:rPr>
          <w:rFonts w:asciiTheme="minorHAnsi" w:eastAsia="Calibri" w:hAnsiTheme="minorHAnsi" w:cstheme="minorHAnsi"/>
          <w:spacing w:val="1"/>
          <w:sz w:val="24"/>
          <w:szCs w:val="24"/>
        </w:rPr>
        <w:t xml:space="preserve"> aquellas acciones que se tomará</w:t>
      </w:r>
      <w:r w:rsidRPr="00CE75D4">
        <w:rPr>
          <w:rFonts w:asciiTheme="minorHAnsi" w:eastAsia="Calibri" w:hAnsiTheme="minorHAnsi" w:cstheme="minorHAnsi"/>
          <w:spacing w:val="1"/>
          <w:sz w:val="24"/>
          <w:szCs w:val="24"/>
        </w:rPr>
        <w:t>n para asegurar que el hallazgo no se repita en el futuro.</w:t>
      </w:r>
    </w:p>
    <w:p w:rsidR="00BF499F" w:rsidRPr="00CE75D4" w:rsidRDefault="00BF499F" w:rsidP="004B395F">
      <w:pPr>
        <w:spacing w:before="3"/>
        <w:ind w:right="64"/>
        <w:jc w:val="both"/>
        <w:rPr>
          <w:rFonts w:asciiTheme="minorHAnsi" w:eastAsia="Calibri" w:hAnsiTheme="minorHAnsi" w:cstheme="minorHAnsi"/>
          <w:spacing w:val="1"/>
          <w:sz w:val="24"/>
          <w:szCs w:val="24"/>
        </w:rPr>
      </w:pPr>
    </w:p>
    <w:p w:rsidR="00BF499F" w:rsidRPr="00CE75D4" w:rsidRDefault="00BF499F"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 xml:space="preserve">Es obligación del </w:t>
      </w:r>
      <w:r w:rsidR="00521727" w:rsidRPr="00CE75D4">
        <w:rPr>
          <w:rFonts w:asciiTheme="minorHAnsi" w:eastAsia="Calibri" w:hAnsiTheme="minorHAnsi" w:cstheme="minorHAnsi"/>
          <w:spacing w:val="1"/>
          <w:sz w:val="24"/>
          <w:szCs w:val="24"/>
        </w:rPr>
        <w:t>representante</w:t>
      </w:r>
      <w:r w:rsidRPr="00CE75D4">
        <w:rPr>
          <w:rFonts w:asciiTheme="minorHAnsi" w:eastAsia="Calibri" w:hAnsiTheme="minorHAnsi" w:cstheme="minorHAnsi"/>
          <w:spacing w:val="1"/>
          <w:sz w:val="24"/>
          <w:szCs w:val="24"/>
        </w:rPr>
        <w:t xml:space="preserve"> técnico del SASISOPA evaluar cada seis meses que las acciones correctivas – preventivas de lo</w:t>
      </w:r>
      <w:r w:rsidR="00F44FD3">
        <w:rPr>
          <w:rFonts w:asciiTheme="minorHAnsi" w:eastAsia="Calibri" w:hAnsiTheme="minorHAnsi" w:cstheme="minorHAnsi"/>
          <w:spacing w:val="1"/>
          <w:sz w:val="24"/>
          <w:szCs w:val="24"/>
        </w:rPr>
        <w:t>s hallazgos de dicho periodo sean</w:t>
      </w:r>
      <w:r w:rsidRPr="00CE75D4">
        <w:rPr>
          <w:rFonts w:asciiTheme="minorHAnsi" w:eastAsia="Calibri" w:hAnsiTheme="minorHAnsi" w:cstheme="minorHAnsi"/>
          <w:spacing w:val="1"/>
          <w:sz w:val="24"/>
          <w:szCs w:val="24"/>
        </w:rPr>
        <w:t xml:space="preserve"> efectivas y los hallazgos </w:t>
      </w:r>
      <w:r w:rsidR="00F44FD3">
        <w:rPr>
          <w:rFonts w:asciiTheme="minorHAnsi" w:eastAsia="Calibri" w:hAnsiTheme="minorHAnsi" w:cstheme="minorHAnsi"/>
          <w:spacing w:val="1"/>
          <w:sz w:val="24"/>
          <w:szCs w:val="24"/>
        </w:rPr>
        <w:t xml:space="preserve">permanezcan </w:t>
      </w:r>
      <w:r w:rsidRPr="00CE75D4">
        <w:rPr>
          <w:rFonts w:asciiTheme="minorHAnsi" w:eastAsia="Calibri" w:hAnsiTheme="minorHAnsi" w:cstheme="minorHAnsi"/>
          <w:spacing w:val="1"/>
          <w:sz w:val="24"/>
          <w:szCs w:val="24"/>
        </w:rPr>
        <w:t>cerrados</w:t>
      </w:r>
      <w:r w:rsidR="00521727" w:rsidRPr="00CE75D4">
        <w:rPr>
          <w:rFonts w:asciiTheme="minorHAnsi" w:eastAsia="Calibri" w:hAnsiTheme="minorHAnsi" w:cstheme="minorHAnsi"/>
          <w:spacing w:val="1"/>
          <w:sz w:val="24"/>
          <w:szCs w:val="24"/>
        </w:rPr>
        <w:t>, de lo contrario informará</w:t>
      </w:r>
      <w:r w:rsidRPr="00CE75D4">
        <w:rPr>
          <w:rFonts w:asciiTheme="minorHAnsi" w:eastAsia="Calibri" w:hAnsiTheme="minorHAnsi" w:cstheme="minorHAnsi"/>
          <w:spacing w:val="1"/>
          <w:sz w:val="24"/>
          <w:szCs w:val="24"/>
        </w:rPr>
        <w:t xml:space="preserve"> a la alta dire</w:t>
      </w:r>
      <w:r w:rsidR="00521727" w:rsidRPr="00CE75D4">
        <w:rPr>
          <w:rFonts w:asciiTheme="minorHAnsi" w:eastAsia="Calibri" w:hAnsiTheme="minorHAnsi" w:cstheme="minorHAnsi"/>
          <w:spacing w:val="1"/>
          <w:sz w:val="24"/>
          <w:szCs w:val="24"/>
        </w:rPr>
        <w:t>cción aquellos hallazgos que sean</w:t>
      </w:r>
      <w:r w:rsidRPr="00CE75D4">
        <w:rPr>
          <w:rFonts w:asciiTheme="minorHAnsi" w:eastAsia="Calibri" w:hAnsiTheme="minorHAnsi" w:cstheme="minorHAnsi"/>
          <w:spacing w:val="1"/>
          <w:sz w:val="24"/>
          <w:szCs w:val="24"/>
        </w:rPr>
        <w:t xml:space="preserve"> recurrentes para que se tomen las debidas acciones.</w:t>
      </w:r>
    </w:p>
    <w:p w:rsidR="00147C67" w:rsidRPr="00CE75D4" w:rsidRDefault="00147C67" w:rsidP="004B395F">
      <w:pPr>
        <w:spacing w:before="11"/>
        <w:ind w:left="102"/>
        <w:jc w:val="both"/>
        <w:rPr>
          <w:rFonts w:asciiTheme="minorHAnsi" w:eastAsia="Calibri" w:hAnsiTheme="minorHAnsi" w:cstheme="minorHAnsi"/>
          <w:b/>
          <w:sz w:val="24"/>
          <w:szCs w:val="24"/>
        </w:rPr>
      </w:pPr>
    </w:p>
    <w:p w:rsidR="00A37A1D" w:rsidRPr="00CE75D4" w:rsidRDefault="00A37A1D" w:rsidP="004B395F">
      <w:pPr>
        <w:spacing w:before="11"/>
        <w:ind w:left="102"/>
        <w:jc w:val="both"/>
        <w:rPr>
          <w:rFonts w:asciiTheme="minorHAnsi" w:eastAsia="Calibri" w:hAnsiTheme="minorHAnsi" w:cstheme="minorHAnsi"/>
          <w:b/>
          <w:sz w:val="24"/>
          <w:szCs w:val="24"/>
        </w:rPr>
      </w:pPr>
      <w:r w:rsidRPr="00CE75D4">
        <w:rPr>
          <w:rFonts w:asciiTheme="minorHAnsi" w:eastAsia="Calibri" w:hAnsiTheme="minorHAnsi" w:cstheme="minorHAnsi"/>
          <w:b/>
          <w:sz w:val="24"/>
          <w:szCs w:val="24"/>
        </w:rPr>
        <w:t>4.</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pacing w:val="-1"/>
          <w:sz w:val="24"/>
          <w:szCs w:val="24"/>
        </w:rPr>
        <w:t>R</w:t>
      </w:r>
      <w:r w:rsidRPr="00CE75D4">
        <w:rPr>
          <w:rFonts w:asciiTheme="minorHAnsi" w:eastAsia="Calibri" w:hAnsiTheme="minorHAnsi" w:cstheme="minorHAnsi"/>
          <w:b/>
          <w:sz w:val="24"/>
          <w:szCs w:val="24"/>
        </w:rPr>
        <w:t>E</w:t>
      </w:r>
      <w:r w:rsidRPr="00CE75D4">
        <w:rPr>
          <w:rFonts w:asciiTheme="minorHAnsi" w:eastAsia="Calibri" w:hAnsiTheme="minorHAnsi" w:cstheme="minorHAnsi"/>
          <w:b/>
          <w:spacing w:val="-1"/>
          <w:sz w:val="24"/>
          <w:szCs w:val="24"/>
        </w:rPr>
        <w:t>G</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z w:val="24"/>
          <w:szCs w:val="24"/>
        </w:rPr>
        <w:t>STROS</w:t>
      </w:r>
    </w:p>
    <w:p w:rsidR="007B3898" w:rsidRPr="00CE75D4" w:rsidRDefault="007B3898" w:rsidP="004B395F">
      <w:pPr>
        <w:spacing w:before="11"/>
        <w:ind w:left="102"/>
        <w:jc w:val="both"/>
        <w:rPr>
          <w:rFonts w:asciiTheme="minorHAnsi" w:eastAsia="Calibri" w:hAnsiTheme="minorHAnsi" w:cstheme="minorHAnsi"/>
          <w:sz w:val="24"/>
          <w:szCs w:val="24"/>
        </w:rPr>
      </w:pPr>
    </w:p>
    <w:p w:rsidR="00A37A1D" w:rsidRDefault="00CA5A1F" w:rsidP="00240643">
      <w:pPr>
        <w:pStyle w:val="Prrafodelista"/>
        <w:numPr>
          <w:ilvl w:val="0"/>
          <w:numId w:val="11"/>
        </w:numPr>
        <w:spacing w:before="14"/>
        <w:jc w:val="both"/>
        <w:rPr>
          <w:rFonts w:asciiTheme="minorHAnsi" w:eastAsia="Calibri Light" w:hAnsiTheme="minorHAnsi" w:cstheme="minorHAnsi"/>
          <w:spacing w:val="1"/>
          <w:sz w:val="24"/>
        </w:rPr>
      </w:pPr>
      <w:r>
        <w:rPr>
          <w:rFonts w:asciiTheme="minorHAnsi" w:hAnsiTheme="minorHAnsi" w:cstheme="minorHAnsi"/>
          <w:spacing w:val="14"/>
          <w:w w:val="131"/>
          <w:sz w:val="24"/>
          <w:szCs w:val="24"/>
        </w:rPr>
        <w:t>MG</w:t>
      </w:r>
      <w:r w:rsidR="00240643" w:rsidRPr="00240643">
        <w:rPr>
          <w:rFonts w:asciiTheme="minorHAnsi" w:hAnsiTheme="minorHAnsi" w:cstheme="minorHAnsi"/>
          <w:spacing w:val="14"/>
          <w:w w:val="131"/>
          <w:sz w:val="24"/>
          <w:szCs w:val="24"/>
        </w:rPr>
        <w:t>ZI-FO-14.3-01</w:t>
      </w:r>
      <w:r w:rsidR="00637E56" w:rsidRPr="00240643">
        <w:rPr>
          <w:rFonts w:asciiTheme="minorHAnsi" w:eastAsia="Calibri Light" w:hAnsiTheme="minorHAnsi" w:cstheme="minorHAnsi"/>
          <w:spacing w:val="1"/>
          <w:sz w:val="24"/>
        </w:rPr>
        <w:t>HALLAZGOS</w:t>
      </w:r>
    </w:p>
    <w:p w:rsidR="00240643" w:rsidRDefault="00CA5A1F" w:rsidP="00240643">
      <w:pPr>
        <w:pStyle w:val="Prrafodelista"/>
        <w:numPr>
          <w:ilvl w:val="0"/>
          <w:numId w:val="11"/>
        </w:numPr>
        <w:spacing w:before="14"/>
        <w:jc w:val="both"/>
        <w:rPr>
          <w:rFonts w:asciiTheme="minorHAnsi" w:eastAsia="Calibri Light" w:hAnsiTheme="minorHAnsi" w:cstheme="minorHAnsi"/>
          <w:spacing w:val="1"/>
          <w:sz w:val="24"/>
        </w:rPr>
      </w:pPr>
      <w:r>
        <w:rPr>
          <w:rFonts w:asciiTheme="minorHAnsi" w:eastAsia="Calibri Light" w:hAnsiTheme="minorHAnsi" w:cstheme="minorHAnsi"/>
          <w:spacing w:val="1"/>
          <w:sz w:val="24"/>
        </w:rPr>
        <w:t>MG</w:t>
      </w:r>
      <w:r w:rsidR="00240643" w:rsidRPr="00240643">
        <w:rPr>
          <w:rFonts w:asciiTheme="minorHAnsi" w:eastAsia="Calibri Light" w:hAnsiTheme="minorHAnsi" w:cstheme="minorHAnsi"/>
          <w:spacing w:val="1"/>
          <w:sz w:val="24"/>
        </w:rPr>
        <w:t>ZI-FO-14.3</w:t>
      </w:r>
      <w:r w:rsidR="00240643">
        <w:rPr>
          <w:rFonts w:asciiTheme="minorHAnsi" w:eastAsia="Calibri Light" w:hAnsiTheme="minorHAnsi" w:cstheme="minorHAnsi"/>
          <w:spacing w:val="1"/>
          <w:sz w:val="24"/>
        </w:rPr>
        <w:t xml:space="preserve"> – Monitoreo</w:t>
      </w:r>
    </w:p>
    <w:p w:rsidR="00240643" w:rsidRPr="00240643" w:rsidRDefault="00240643" w:rsidP="00240643">
      <w:pPr>
        <w:pStyle w:val="Prrafodelista"/>
        <w:numPr>
          <w:ilvl w:val="0"/>
          <w:numId w:val="11"/>
        </w:numPr>
        <w:spacing w:before="14"/>
        <w:jc w:val="both"/>
        <w:rPr>
          <w:rFonts w:asciiTheme="minorHAnsi" w:eastAsia="Calibri Light" w:hAnsiTheme="minorHAnsi" w:cstheme="minorHAnsi"/>
          <w:spacing w:val="1"/>
          <w:sz w:val="24"/>
        </w:rPr>
      </w:pPr>
      <w:r w:rsidRPr="00240643">
        <w:rPr>
          <w:rFonts w:asciiTheme="minorHAnsi" w:eastAsia="Calibri Light" w:hAnsiTheme="minorHAnsi" w:cstheme="minorHAnsi"/>
          <w:spacing w:val="1"/>
          <w:sz w:val="24"/>
        </w:rPr>
        <w:t>Programa de medición de parámetros de desempeño</w:t>
      </w:r>
    </w:p>
    <w:p w:rsidR="00240643" w:rsidRPr="00240643" w:rsidRDefault="00240643" w:rsidP="00240643">
      <w:pPr>
        <w:pStyle w:val="Prrafodelista"/>
        <w:numPr>
          <w:ilvl w:val="0"/>
          <w:numId w:val="11"/>
        </w:numPr>
        <w:spacing w:before="14"/>
        <w:jc w:val="both"/>
        <w:rPr>
          <w:rFonts w:asciiTheme="minorHAnsi" w:eastAsia="Calibri Light" w:hAnsiTheme="minorHAnsi" w:cstheme="minorHAnsi"/>
          <w:spacing w:val="1"/>
          <w:sz w:val="24"/>
        </w:rPr>
      </w:pPr>
      <w:r w:rsidRPr="00240643">
        <w:rPr>
          <w:rFonts w:asciiTheme="minorHAnsi" w:eastAsia="Calibri Light" w:hAnsiTheme="minorHAnsi" w:cstheme="minorHAnsi"/>
          <w:spacing w:val="1"/>
          <w:sz w:val="24"/>
        </w:rPr>
        <w:t>Programa de calibración y mantenimiento de equipos empleados en monitoreo del Sistema de Administración</w:t>
      </w:r>
    </w:p>
    <w:p w:rsidR="00240643" w:rsidRPr="00240643" w:rsidRDefault="00240643" w:rsidP="00240643">
      <w:pPr>
        <w:pStyle w:val="Prrafodelista"/>
        <w:numPr>
          <w:ilvl w:val="0"/>
          <w:numId w:val="11"/>
        </w:numPr>
        <w:spacing w:before="14"/>
        <w:jc w:val="both"/>
        <w:rPr>
          <w:rFonts w:asciiTheme="minorHAnsi" w:eastAsia="Calibri Light" w:hAnsiTheme="minorHAnsi" w:cstheme="minorHAnsi"/>
          <w:spacing w:val="1"/>
          <w:sz w:val="24"/>
        </w:rPr>
      </w:pPr>
      <w:r w:rsidRPr="00240643">
        <w:rPr>
          <w:rFonts w:asciiTheme="minorHAnsi" w:eastAsia="Calibri Light" w:hAnsiTheme="minorHAnsi" w:cstheme="minorHAnsi"/>
          <w:spacing w:val="1"/>
          <w:sz w:val="24"/>
        </w:rPr>
        <w:t>Resultados de calibración y mantenimiento de equipos   empleados en monitoreo del sistema de administración</w:t>
      </w:r>
    </w:p>
    <w:p w:rsidR="00240643" w:rsidRDefault="00240643"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240643" w:rsidRDefault="00240643" w:rsidP="004B395F">
      <w:pPr>
        <w:spacing w:before="14"/>
        <w:ind w:left="462"/>
        <w:jc w:val="both"/>
        <w:rPr>
          <w:rFonts w:asciiTheme="minorHAnsi" w:eastAsia="Calibri Light" w:hAnsiTheme="minorHAnsi" w:cstheme="minorHAnsi"/>
          <w:spacing w:val="1"/>
          <w:sz w:val="24"/>
        </w:rPr>
      </w:pPr>
    </w:p>
    <w:tbl>
      <w:tblPr>
        <w:tblW w:w="9357" w:type="dxa"/>
        <w:tblInd w:w="96" w:type="dxa"/>
        <w:tblLayout w:type="fixed"/>
        <w:tblCellMar>
          <w:left w:w="0" w:type="dxa"/>
          <w:right w:w="0" w:type="dxa"/>
        </w:tblCellMar>
        <w:tblLook w:val="01E0"/>
      </w:tblPr>
      <w:tblGrid>
        <w:gridCol w:w="2552"/>
        <w:gridCol w:w="4962"/>
        <w:gridCol w:w="1843"/>
      </w:tblGrid>
      <w:tr w:rsidR="00637E56" w:rsidRPr="00653704" w:rsidTr="008F33BB">
        <w:trPr>
          <w:trHeight w:hRule="exact" w:val="1494"/>
        </w:trPr>
        <w:tc>
          <w:tcPr>
            <w:tcW w:w="2552" w:type="dxa"/>
            <w:tcBorders>
              <w:top w:val="single" w:sz="5" w:space="0" w:color="000000"/>
              <w:left w:val="single" w:sz="5" w:space="0" w:color="000000"/>
              <w:bottom w:val="single" w:sz="5" w:space="0" w:color="000000"/>
              <w:right w:val="single" w:sz="5" w:space="0" w:color="000000"/>
            </w:tcBorders>
          </w:tcPr>
          <w:p w:rsidR="0054183A" w:rsidRDefault="0054183A" w:rsidP="0054183A">
            <w:pPr>
              <w:jc w:val="center"/>
              <w:rPr>
                <w:sz w:val="22"/>
                <w:szCs w:val="22"/>
              </w:rPr>
            </w:pPr>
            <w:r>
              <w:rPr>
                <w:noProof/>
                <w:sz w:val="22"/>
                <w:szCs w:val="22"/>
                <w:lang w:eastAsia="es-MX"/>
              </w:rPr>
              <w:lastRenderedPageBreak/>
              <w:drawing>
                <wp:inline distT="0" distB="0" distL="0" distR="0">
                  <wp:extent cx="1485265" cy="387985"/>
                  <wp:effectExtent l="19050" t="0" r="63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485265" cy="387985"/>
                          </a:xfrm>
                          <a:prstGeom prst="rect">
                            <a:avLst/>
                          </a:prstGeom>
                          <a:noFill/>
                          <a:ln w="9525">
                            <a:noFill/>
                            <a:miter lim="800000"/>
                            <a:headEnd/>
                            <a:tailEnd/>
                          </a:ln>
                        </pic:spPr>
                      </pic:pic>
                    </a:graphicData>
                  </a:graphic>
                </wp:inline>
              </w:drawing>
            </w:r>
          </w:p>
          <w:p w:rsidR="0054183A" w:rsidRDefault="0054183A" w:rsidP="0054183A">
            <w:pPr>
              <w:jc w:val="center"/>
              <w:rPr>
                <w:sz w:val="14"/>
                <w:szCs w:val="22"/>
              </w:rPr>
            </w:pPr>
            <w:r>
              <w:rPr>
                <w:sz w:val="14"/>
                <w:szCs w:val="22"/>
              </w:rPr>
              <w:t>PLANTA DE ALMACENAMIENTO PARA LA DISTRIBUCIÓN DE GAS L.P.</w:t>
            </w:r>
          </w:p>
          <w:p w:rsidR="0054183A" w:rsidRDefault="0054183A" w:rsidP="0054183A">
            <w:pPr>
              <w:ind w:right="123"/>
              <w:jc w:val="center"/>
              <w:rPr>
                <w:rFonts w:eastAsia="Calibri"/>
                <w:noProof/>
                <w:sz w:val="16"/>
                <w:szCs w:val="22"/>
                <w:lang w:eastAsia="es-MX"/>
              </w:rPr>
            </w:pPr>
          </w:p>
          <w:p w:rsidR="00637E56" w:rsidRPr="00653704" w:rsidRDefault="00637E56" w:rsidP="00DE45DE">
            <w:pPr>
              <w:ind w:right="123"/>
              <w:jc w:val="center"/>
              <w:rPr>
                <w:rFonts w:eastAsia="Calibri"/>
                <w:sz w:val="22"/>
                <w:szCs w:val="22"/>
              </w:rPr>
            </w:pPr>
          </w:p>
        </w:tc>
        <w:tc>
          <w:tcPr>
            <w:tcW w:w="4962" w:type="dxa"/>
            <w:tcBorders>
              <w:top w:val="single" w:sz="5" w:space="0" w:color="000000"/>
              <w:left w:val="single" w:sz="5" w:space="0" w:color="000000"/>
              <w:bottom w:val="single" w:sz="5" w:space="0" w:color="000000"/>
              <w:right w:val="single" w:sz="5" w:space="0" w:color="000000"/>
            </w:tcBorders>
          </w:tcPr>
          <w:p w:rsidR="00637E56" w:rsidRPr="00653704" w:rsidRDefault="00637E56" w:rsidP="00DE45DE">
            <w:pPr>
              <w:ind w:left="199" w:right="203" w:firstLine="1"/>
              <w:jc w:val="center"/>
              <w:rPr>
                <w:rFonts w:eastAsia="Calibri"/>
                <w:sz w:val="22"/>
                <w:szCs w:val="22"/>
              </w:rPr>
            </w:pPr>
          </w:p>
          <w:p w:rsidR="00637E56" w:rsidRPr="00653704" w:rsidRDefault="00637E56" w:rsidP="00DE45DE">
            <w:pPr>
              <w:ind w:left="193" w:right="203"/>
              <w:jc w:val="both"/>
              <w:rPr>
                <w:rFonts w:eastAsia="Calibri"/>
                <w:sz w:val="22"/>
                <w:szCs w:val="22"/>
              </w:rPr>
            </w:pPr>
            <w:r w:rsidRPr="00653704">
              <w:rPr>
                <w:rFonts w:eastAsia="Calibri"/>
                <w:sz w:val="22"/>
                <w:szCs w:val="22"/>
              </w:rPr>
              <w:t>SIS</w:t>
            </w:r>
            <w:r w:rsidRPr="00653704">
              <w:rPr>
                <w:rFonts w:eastAsia="Calibri"/>
                <w:spacing w:val="-1"/>
                <w:sz w:val="22"/>
                <w:szCs w:val="22"/>
              </w:rPr>
              <w:t>T</w:t>
            </w:r>
            <w:r w:rsidRPr="00653704">
              <w:rPr>
                <w:rFonts w:eastAsia="Calibri"/>
                <w:spacing w:val="1"/>
                <w:sz w:val="22"/>
                <w:szCs w:val="22"/>
              </w:rPr>
              <w:t>E</w:t>
            </w:r>
            <w:r w:rsidRPr="00653704">
              <w:rPr>
                <w:rFonts w:eastAsia="Calibri"/>
                <w:sz w:val="22"/>
                <w:szCs w:val="22"/>
              </w:rPr>
              <w:t>MA</w:t>
            </w:r>
            <w:r w:rsidRPr="00653704">
              <w:rPr>
                <w:rFonts w:eastAsia="Calibri"/>
                <w:spacing w:val="-7"/>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spacing w:val="3"/>
                <w:sz w:val="22"/>
                <w:szCs w:val="22"/>
              </w:rPr>
              <w:t>A</w:t>
            </w:r>
            <w:r w:rsidRPr="00653704">
              <w:rPr>
                <w:rFonts w:eastAsia="Calibri"/>
                <w:sz w:val="22"/>
                <w:szCs w:val="22"/>
              </w:rPr>
              <w:t>DMI</w:t>
            </w:r>
            <w:r w:rsidRPr="00653704">
              <w:rPr>
                <w:rFonts w:eastAsia="Calibri"/>
                <w:spacing w:val="1"/>
                <w:sz w:val="22"/>
                <w:szCs w:val="22"/>
              </w:rPr>
              <w:t>N</w:t>
            </w:r>
            <w:r w:rsidRPr="00653704">
              <w:rPr>
                <w:rFonts w:eastAsia="Calibri"/>
                <w:sz w:val="22"/>
                <w:szCs w:val="22"/>
              </w:rPr>
              <w:t>IS</w:t>
            </w:r>
            <w:r w:rsidRPr="00653704">
              <w:rPr>
                <w:rFonts w:eastAsia="Calibri"/>
                <w:spacing w:val="1"/>
                <w:sz w:val="22"/>
                <w:szCs w:val="22"/>
              </w:rPr>
              <w:t>T</w:t>
            </w:r>
            <w:r w:rsidRPr="00653704">
              <w:rPr>
                <w:rFonts w:eastAsia="Calibri"/>
                <w:sz w:val="22"/>
                <w:szCs w:val="22"/>
              </w:rPr>
              <w:t>RA</w:t>
            </w:r>
            <w:r w:rsidRPr="00653704">
              <w:rPr>
                <w:rFonts w:eastAsia="Calibri"/>
                <w:spacing w:val="-1"/>
                <w:sz w:val="22"/>
                <w:szCs w:val="22"/>
              </w:rPr>
              <w:t>C</w:t>
            </w:r>
            <w:r w:rsidRPr="00653704">
              <w:rPr>
                <w:rFonts w:eastAsia="Calibri"/>
                <w:spacing w:val="2"/>
                <w:sz w:val="22"/>
                <w:szCs w:val="22"/>
              </w:rPr>
              <w:t>IÓ</w:t>
            </w:r>
            <w:r w:rsidRPr="00653704">
              <w:rPr>
                <w:rFonts w:eastAsia="Calibri"/>
                <w:sz w:val="22"/>
                <w:szCs w:val="22"/>
              </w:rPr>
              <w:t>N</w:t>
            </w:r>
            <w:r w:rsidRPr="00653704">
              <w:rPr>
                <w:rFonts w:eastAsia="Calibri"/>
                <w:spacing w:val="-12"/>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w w:val="99"/>
                <w:sz w:val="22"/>
                <w:szCs w:val="22"/>
              </w:rPr>
              <w:t>S</w:t>
            </w:r>
            <w:r w:rsidRPr="00653704">
              <w:rPr>
                <w:rFonts w:eastAsia="Calibri"/>
                <w:spacing w:val="1"/>
                <w:w w:val="99"/>
                <w:sz w:val="22"/>
                <w:szCs w:val="22"/>
              </w:rPr>
              <w:t>E</w:t>
            </w:r>
            <w:r w:rsidRPr="00653704">
              <w:rPr>
                <w:rFonts w:eastAsia="Calibri"/>
                <w:spacing w:val="-1"/>
                <w:w w:val="99"/>
                <w:sz w:val="22"/>
                <w:szCs w:val="22"/>
              </w:rPr>
              <w:t>GU</w:t>
            </w:r>
            <w:r w:rsidRPr="00653704">
              <w:rPr>
                <w:rFonts w:eastAsia="Calibri"/>
                <w:w w:val="99"/>
                <w:sz w:val="22"/>
                <w:szCs w:val="22"/>
              </w:rPr>
              <w:t xml:space="preserve">RIDAD </w:t>
            </w:r>
            <w:r w:rsidRPr="00653704">
              <w:rPr>
                <w:rFonts w:eastAsia="Calibri"/>
                <w:sz w:val="22"/>
                <w:szCs w:val="22"/>
              </w:rPr>
              <w:t>I</w:t>
            </w:r>
            <w:r w:rsidRPr="00653704">
              <w:rPr>
                <w:rFonts w:eastAsia="Calibri"/>
                <w:spacing w:val="1"/>
                <w:sz w:val="22"/>
                <w:szCs w:val="22"/>
              </w:rPr>
              <w:t>N</w:t>
            </w:r>
            <w:r w:rsidRPr="00653704">
              <w:rPr>
                <w:rFonts w:eastAsia="Calibri"/>
                <w:sz w:val="22"/>
                <w:szCs w:val="22"/>
              </w:rPr>
              <w:t>D</w:t>
            </w:r>
            <w:r w:rsidRPr="00653704">
              <w:rPr>
                <w:rFonts w:eastAsia="Calibri"/>
                <w:spacing w:val="-1"/>
                <w:sz w:val="22"/>
                <w:szCs w:val="22"/>
              </w:rPr>
              <w:t>U</w:t>
            </w:r>
            <w:r w:rsidRPr="00653704">
              <w:rPr>
                <w:rFonts w:eastAsia="Calibri"/>
                <w:sz w:val="22"/>
                <w:szCs w:val="22"/>
              </w:rPr>
              <w:t>S</w:t>
            </w:r>
            <w:r w:rsidRPr="00653704">
              <w:rPr>
                <w:rFonts w:eastAsia="Calibri"/>
                <w:spacing w:val="1"/>
                <w:sz w:val="22"/>
                <w:szCs w:val="22"/>
              </w:rPr>
              <w:t>T</w:t>
            </w:r>
            <w:r w:rsidRPr="00653704">
              <w:rPr>
                <w:rFonts w:eastAsia="Calibri"/>
                <w:sz w:val="22"/>
                <w:szCs w:val="22"/>
              </w:rPr>
              <w:t>RIAL,</w:t>
            </w:r>
            <w:r w:rsidRPr="00653704">
              <w:rPr>
                <w:rFonts w:eastAsia="Calibri"/>
                <w:spacing w:val="-9"/>
                <w:sz w:val="22"/>
                <w:szCs w:val="22"/>
              </w:rPr>
              <w:t xml:space="preserve"> </w:t>
            </w:r>
            <w:r w:rsidRPr="00653704">
              <w:rPr>
                <w:rFonts w:eastAsia="Calibri"/>
                <w:sz w:val="22"/>
                <w:szCs w:val="22"/>
              </w:rPr>
              <w:t>S</w:t>
            </w:r>
            <w:r w:rsidRPr="00653704">
              <w:rPr>
                <w:rFonts w:eastAsia="Calibri"/>
                <w:spacing w:val="1"/>
                <w:sz w:val="22"/>
                <w:szCs w:val="22"/>
              </w:rPr>
              <w:t>EG</w:t>
            </w:r>
            <w:r w:rsidRPr="00653704">
              <w:rPr>
                <w:rFonts w:eastAsia="Calibri"/>
                <w:spacing w:val="-1"/>
                <w:sz w:val="22"/>
                <w:szCs w:val="22"/>
              </w:rPr>
              <w:t>U</w:t>
            </w:r>
            <w:r w:rsidRPr="00653704">
              <w:rPr>
                <w:rFonts w:eastAsia="Calibri"/>
                <w:sz w:val="22"/>
                <w:szCs w:val="22"/>
              </w:rPr>
              <w:t>RID</w:t>
            </w:r>
            <w:r w:rsidRPr="00653704">
              <w:rPr>
                <w:rFonts w:eastAsia="Calibri"/>
                <w:spacing w:val="2"/>
                <w:sz w:val="22"/>
                <w:szCs w:val="22"/>
              </w:rPr>
              <w:t>A</w:t>
            </w:r>
            <w:r w:rsidRPr="00653704">
              <w:rPr>
                <w:rFonts w:eastAsia="Calibri"/>
                <w:sz w:val="22"/>
                <w:szCs w:val="22"/>
              </w:rPr>
              <w:t>D</w:t>
            </w:r>
            <w:r w:rsidRPr="00653704">
              <w:rPr>
                <w:rFonts w:eastAsia="Calibri"/>
                <w:spacing w:val="-10"/>
                <w:sz w:val="22"/>
                <w:szCs w:val="22"/>
              </w:rPr>
              <w:t xml:space="preserve"> </w:t>
            </w:r>
            <w:r w:rsidRPr="00653704">
              <w:rPr>
                <w:rFonts w:eastAsia="Calibri"/>
                <w:sz w:val="22"/>
                <w:szCs w:val="22"/>
              </w:rPr>
              <w:t>OP</w:t>
            </w:r>
            <w:r w:rsidRPr="00653704">
              <w:rPr>
                <w:rFonts w:eastAsia="Calibri"/>
                <w:spacing w:val="1"/>
                <w:sz w:val="22"/>
                <w:szCs w:val="22"/>
              </w:rPr>
              <w:t>E</w:t>
            </w:r>
            <w:r w:rsidRPr="00653704">
              <w:rPr>
                <w:rFonts w:eastAsia="Calibri"/>
                <w:sz w:val="22"/>
                <w:szCs w:val="22"/>
              </w:rPr>
              <w:t>RA</w:t>
            </w:r>
            <w:r w:rsidRPr="00653704">
              <w:rPr>
                <w:rFonts w:eastAsia="Calibri"/>
                <w:spacing w:val="-1"/>
                <w:sz w:val="22"/>
                <w:szCs w:val="22"/>
              </w:rPr>
              <w:t>T</w:t>
            </w:r>
            <w:r w:rsidRPr="00653704">
              <w:rPr>
                <w:rFonts w:eastAsia="Calibri"/>
                <w:sz w:val="22"/>
                <w:szCs w:val="22"/>
              </w:rPr>
              <w:t>I</w:t>
            </w:r>
            <w:r w:rsidRPr="00653704">
              <w:rPr>
                <w:rFonts w:eastAsia="Calibri"/>
                <w:spacing w:val="2"/>
                <w:sz w:val="22"/>
                <w:szCs w:val="22"/>
              </w:rPr>
              <w:t>V</w:t>
            </w:r>
            <w:r w:rsidRPr="00653704">
              <w:rPr>
                <w:rFonts w:eastAsia="Calibri"/>
                <w:sz w:val="22"/>
                <w:szCs w:val="22"/>
              </w:rPr>
              <w:t>A</w:t>
            </w:r>
            <w:r w:rsidRPr="00653704">
              <w:rPr>
                <w:rFonts w:eastAsia="Calibri"/>
                <w:spacing w:val="-9"/>
                <w:sz w:val="22"/>
                <w:szCs w:val="22"/>
              </w:rPr>
              <w:t xml:space="preserve"> </w:t>
            </w:r>
            <w:r w:rsidRPr="00653704">
              <w:rPr>
                <w:rFonts w:eastAsia="Calibri"/>
                <w:sz w:val="22"/>
                <w:szCs w:val="22"/>
              </w:rPr>
              <w:t>Y</w:t>
            </w:r>
            <w:r w:rsidRPr="00653704">
              <w:rPr>
                <w:rFonts w:eastAsia="Calibri"/>
                <w:spacing w:val="-1"/>
                <w:sz w:val="22"/>
                <w:szCs w:val="22"/>
              </w:rPr>
              <w:t xml:space="preserve"> </w:t>
            </w:r>
            <w:r w:rsidRPr="00653704">
              <w:rPr>
                <w:rFonts w:eastAsia="Calibri"/>
                <w:sz w:val="22"/>
                <w:szCs w:val="22"/>
              </w:rPr>
              <w:t>PR</w:t>
            </w:r>
            <w:r w:rsidRPr="00653704">
              <w:rPr>
                <w:rFonts w:eastAsia="Calibri"/>
                <w:spacing w:val="2"/>
                <w:sz w:val="22"/>
                <w:szCs w:val="22"/>
              </w:rPr>
              <w:t>O</w:t>
            </w:r>
            <w:r w:rsidRPr="00653704">
              <w:rPr>
                <w:rFonts w:eastAsia="Calibri"/>
                <w:spacing w:val="-1"/>
                <w:sz w:val="22"/>
                <w:szCs w:val="22"/>
              </w:rPr>
              <w:t>T</w:t>
            </w:r>
            <w:r w:rsidRPr="00653704">
              <w:rPr>
                <w:rFonts w:eastAsia="Calibri"/>
                <w:spacing w:val="1"/>
                <w:sz w:val="22"/>
                <w:szCs w:val="22"/>
              </w:rPr>
              <w:t>E</w:t>
            </w:r>
            <w:r w:rsidRPr="00653704">
              <w:rPr>
                <w:rFonts w:eastAsia="Calibri"/>
                <w:spacing w:val="2"/>
                <w:sz w:val="22"/>
                <w:szCs w:val="22"/>
              </w:rPr>
              <w:t>C</w:t>
            </w:r>
            <w:r w:rsidRPr="00653704">
              <w:rPr>
                <w:rFonts w:eastAsia="Calibri"/>
                <w:sz w:val="22"/>
                <w:szCs w:val="22"/>
              </w:rPr>
              <w:t>CIÓN</w:t>
            </w:r>
            <w:r w:rsidRPr="00653704">
              <w:rPr>
                <w:rFonts w:eastAsia="Calibri"/>
                <w:spacing w:val="-11"/>
                <w:sz w:val="22"/>
                <w:szCs w:val="22"/>
              </w:rPr>
              <w:t xml:space="preserve"> </w:t>
            </w:r>
            <w:r w:rsidRPr="00653704">
              <w:rPr>
                <w:rFonts w:eastAsia="Calibri"/>
                <w:w w:val="99"/>
                <w:sz w:val="22"/>
                <w:szCs w:val="22"/>
              </w:rPr>
              <w:t xml:space="preserve">AL </w:t>
            </w:r>
            <w:r w:rsidRPr="00653704">
              <w:rPr>
                <w:rFonts w:eastAsia="Calibri"/>
                <w:sz w:val="22"/>
                <w:szCs w:val="22"/>
              </w:rPr>
              <w:t>M</w:t>
            </w:r>
            <w:r w:rsidRPr="00653704">
              <w:rPr>
                <w:rFonts w:eastAsia="Calibri"/>
                <w:spacing w:val="1"/>
                <w:sz w:val="22"/>
                <w:szCs w:val="22"/>
              </w:rPr>
              <w:t>E</w:t>
            </w:r>
            <w:r w:rsidRPr="00653704">
              <w:rPr>
                <w:rFonts w:eastAsia="Calibri"/>
                <w:sz w:val="22"/>
                <w:szCs w:val="22"/>
              </w:rPr>
              <w:t>DIO</w:t>
            </w:r>
            <w:r w:rsidRPr="00653704">
              <w:rPr>
                <w:rFonts w:eastAsia="Calibri"/>
                <w:spacing w:val="-6"/>
                <w:sz w:val="22"/>
                <w:szCs w:val="22"/>
              </w:rPr>
              <w:t xml:space="preserve"> </w:t>
            </w:r>
            <w:r w:rsidRPr="00653704">
              <w:rPr>
                <w:rFonts w:eastAsia="Calibri"/>
                <w:w w:val="99"/>
                <w:sz w:val="22"/>
                <w:szCs w:val="22"/>
              </w:rPr>
              <w:t>AMBI</w:t>
            </w:r>
            <w:r w:rsidRPr="00653704">
              <w:rPr>
                <w:rFonts w:eastAsia="Calibri"/>
                <w:spacing w:val="1"/>
                <w:w w:val="99"/>
                <w:sz w:val="22"/>
                <w:szCs w:val="22"/>
              </w:rPr>
              <w:t>EN</w:t>
            </w:r>
            <w:r w:rsidRPr="00653704">
              <w:rPr>
                <w:rFonts w:eastAsia="Calibri"/>
                <w:spacing w:val="-1"/>
                <w:w w:val="99"/>
                <w:sz w:val="22"/>
                <w:szCs w:val="22"/>
              </w:rPr>
              <w:t>T</w:t>
            </w:r>
            <w:r w:rsidRPr="00653704">
              <w:rPr>
                <w:rFonts w:eastAsia="Calibri"/>
                <w:w w:val="99"/>
                <w:sz w:val="22"/>
                <w:szCs w:val="22"/>
              </w:rPr>
              <w:t>E</w:t>
            </w:r>
          </w:p>
        </w:tc>
        <w:tc>
          <w:tcPr>
            <w:tcW w:w="1843" w:type="dxa"/>
            <w:tcBorders>
              <w:top w:val="single" w:sz="5" w:space="0" w:color="000000"/>
              <w:left w:val="single" w:sz="5" w:space="0" w:color="000000"/>
              <w:bottom w:val="single" w:sz="5" w:space="0" w:color="000000"/>
              <w:right w:val="single" w:sz="5" w:space="0" w:color="000000"/>
            </w:tcBorders>
          </w:tcPr>
          <w:p w:rsidR="003801DC" w:rsidRDefault="003801DC" w:rsidP="003801DC">
            <w:pPr>
              <w:jc w:val="center"/>
              <w:rPr>
                <w:sz w:val="18"/>
                <w:szCs w:val="18"/>
              </w:rPr>
            </w:pPr>
          </w:p>
          <w:p w:rsidR="003801DC" w:rsidRPr="00494629" w:rsidRDefault="003801DC" w:rsidP="003801DC">
            <w:pPr>
              <w:jc w:val="center"/>
              <w:rPr>
                <w:sz w:val="18"/>
                <w:szCs w:val="18"/>
              </w:rPr>
            </w:pPr>
            <w:r w:rsidRPr="00494629">
              <w:rPr>
                <w:sz w:val="18"/>
                <w:szCs w:val="18"/>
              </w:rPr>
              <w:t>Edición 1.</w:t>
            </w:r>
          </w:p>
          <w:p w:rsidR="003801DC" w:rsidRPr="00494629" w:rsidRDefault="003801DC" w:rsidP="003801DC">
            <w:pPr>
              <w:jc w:val="center"/>
              <w:rPr>
                <w:sz w:val="18"/>
                <w:szCs w:val="18"/>
              </w:rPr>
            </w:pPr>
            <w:r w:rsidRPr="00494629">
              <w:rPr>
                <w:sz w:val="18"/>
                <w:szCs w:val="18"/>
              </w:rPr>
              <w:t>Revisión 0.</w:t>
            </w:r>
          </w:p>
          <w:p w:rsidR="003801DC" w:rsidRPr="00494629" w:rsidRDefault="003801DC" w:rsidP="003801DC">
            <w:pPr>
              <w:jc w:val="center"/>
              <w:rPr>
                <w:sz w:val="18"/>
                <w:szCs w:val="18"/>
              </w:rPr>
            </w:pPr>
            <w:r w:rsidRPr="00494629">
              <w:rPr>
                <w:sz w:val="18"/>
                <w:szCs w:val="18"/>
              </w:rPr>
              <w:t>Fecha: 11/Febrero/2018</w:t>
            </w:r>
          </w:p>
          <w:p w:rsidR="003801DC" w:rsidRPr="00494629" w:rsidRDefault="003801DC" w:rsidP="003801DC">
            <w:pPr>
              <w:jc w:val="center"/>
              <w:rPr>
                <w:sz w:val="18"/>
                <w:szCs w:val="18"/>
              </w:rPr>
            </w:pPr>
            <w:r w:rsidRPr="00494629">
              <w:rPr>
                <w:sz w:val="18"/>
                <w:szCs w:val="18"/>
              </w:rPr>
              <w:t xml:space="preserve">Fecha de aprobación: </w:t>
            </w:r>
          </w:p>
          <w:p w:rsidR="00637E56" w:rsidRPr="00653704" w:rsidRDefault="003801DC" w:rsidP="003801DC">
            <w:pPr>
              <w:ind w:left="122" w:right="126"/>
              <w:jc w:val="center"/>
              <w:rPr>
                <w:rFonts w:eastAsia="Calibri"/>
                <w:sz w:val="22"/>
                <w:szCs w:val="22"/>
              </w:rPr>
            </w:pPr>
            <w:r w:rsidRPr="00494629">
              <w:rPr>
                <w:sz w:val="18"/>
                <w:szCs w:val="18"/>
              </w:rPr>
              <w:t>1 Marzo  2018.</w:t>
            </w:r>
          </w:p>
        </w:tc>
      </w:tr>
      <w:tr w:rsidR="00637E56" w:rsidRPr="00653704" w:rsidTr="008F33BB">
        <w:trPr>
          <w:trHeight w:hRule="exact" w:val="330"/>
        </w:trPr>
        <w:tc>
          <w:tcPr>
            <w:tcW w:w="9357" w:type="dxa"/>
            <w:gridSpan w:val="3"/>
            <w:tcBorders>
              <w:top w:val="nil"/>
              <w:left w:val="single" w:sz="5" w:space="0" w:color="000000"/>
              <w:bottom w:val="nil"/>
              <w:right w:val="single" w:sz="5" w:space="0" w:color="000000"/>
            </w:tcBorders>
          </w:tcPr>
          <w:p w:rsidR="00637E56" w:rsidRPr="00653704" w:rsidRDefault="00637E56" w:rsidP="00DE45DE">
            <w:pPr>
              <w:spacing w:before="6"/>
              <w:ind w:left="619" w:right="622"/>
              <w:jc w:val="center"/>
              <w:rPr>
                <w:rFonts w:eastAsia="Calibri Light"/>
                <w:b/>
                <w:sz w:val="22"/>
                <w:szCs w:val="22"/>
              </w:rPr>
            </w:pPr>
            <w:r>
              <w:rPr>
                <w:rFonts w:eastAsia="Calibri Light"/>
                <w:b/>
                <w:sz w:val="22"/>
                <w:szCs w:val="22"/>
              </w:rPr>
              <w:t>HALLAZGOS.</w:t>
            </w:r>
          </w:p>
        </w:tc>
      </w:tr>
      <w:tr w:rsidR="00637E56" w:rsidRPr="00653704" w:rsidTr="008F33BB">
        <w:trPr>
          <w:trHeight w:hRule="exact" w:val="590"/>
        </w:trPr>
        <w:tc>
          <w:tcPr>
            <w:tcW w:w="2552" w:type="dxa"/>
            <w:tcBorders>
              <w:top w:val="single" w:sz="5" w:space="0" w:color="000000"/>
              <w:left w:val="single" w:sz="5" w:space="0" w:color="000000"/>
              <w:bottom w:val="single" w:sz="5" w:space="0" w:color="000000"/>
              <w:right w:val="single" w:sz="5" w:space="0" w:color="000000"/>
            </w:tcBorders>
          </w:tcPr>
          <w:p w:rsidR="00637E56" w:rsidRPr="00653704" w:rsidRDefault="00637E56" w:rsidP="00DE45DE">
            <w:pPr>
              <w:ind w:left="102"/>
              <w:rPr>
                <w:rFonts w:eastAsia="Calibri"/>
                <w:sz w:val="22"/>
                <w:szCs w:val="22"/>
              </w:rPr>
            </w:pPr>
            <w:r w:rsidRPr="00653704">
              <w:rPr>
                <w:rFonts w:eastAsia="Calibri"/>
                <w:sz w:val="22"/>
                <w:szCs w:val="22"/>
              </w:rPr>
              <w:t>R</w:t>
            </w:r>
            <w:r w:rsidRPr="00653704">
              <w:rPr>
                <w:rFonts w:eastAsia="Calibri"/>
                <w:spacing w:val="1"/>
                <w:sz w:val="22"/>
                <w:szCs w:val="22"/>
              </w:rPr>
              <w:t>E</w:t>
            </w:r>
            <w:r w:rsidRPr="00653704">
              <w:rPr>
                <w:rFonts w:eastAsia="Calibri"/>
                <w:sz w:val="22"/>
                <w:szCs w:val="22"/>
              </w:rPr>
              <w:t>VISADO</w:t>
            </w:r>
            <w:r w:rsidRPr="00653704">
              <w:rPr>
                <w:rFonts w:eastAsia="Calibri"/>
                <w:spacing w:val="-8"/>
                <w:sz w:val="22"/>
                <w:szCs w:val="22"/>
              </w:rPr>
              <w:t xml:space="preserve"> </w:t>
            </w:r>
            <w:r w:rsidRPr="00653704">
              <w:rPr>
                <w:rFonts w:eastAsia="Calibri"/>
                <w:sz w:val="22"/>
                <w:szCs w:val="22"/>
              </w:rPr>
              <w:t>P</w:t>
            </w:r>
            <w:r w:rsidRPr="00653704">
              <w:rPr>
                <w:rFonts w:eastAsia="Calibri"/>
                <w:spacing w:val="3"/>
                <w:sz w:val="22"/>
                <w:szCs w:val="22"/>
              </w:rPr>
              <w:t>O</w:t>
            </w:r>
            <w:r w:rsidRPr="00653704">
              <w:rPr>
                <w:rFonts w:eastAsia="Calibri"/>
                <w:sz w:val="22"/>
                <w:szCs w:val="22"/>
              </w:rPr>
              <w:t>R:</w:t>
            </w:r>
            <w:r>
              <w:rPr>
                <w:rFonts w:eastAsia="Calibri"/>
                <w:sz w:val="22"/>
                <w:szCs w:val="22"/>
              </w:rPr>
              <w:t xml:space="preserve"> J</w:t>
            </w:r>
            <w:r w:rsidR="003801DC">
              <w:rPr>
                <w:rFonts w:eastAsia="Calibri"/>
                <w:sz w:val="22"/>
                <w:szCs w:val="22"/>
              </w:rPr>
              <w:t>osé Luis Servín calderón</w:t>
            </w:r>
          </w:p>
        </w:tc>
        <w:tc>
          <w:tcPr>
            <w:tcW w:w="4962" w:type="dxa"/>
            <w:tcBorders>
              <w:top w:val="single" w:sz="5" w:space="0" w:color="000000"/>
              <w:left w:val="single" w:sz="5" w:space="0" w:color="000000"/>
              <w:bottom w:val="single" w:sz="5" w:space="0" w:color="000000"/>
              <w:right w:val="single" w:sz="5" w:space="0" w:color="000000"/>
            </w:tcBorders>
          </w:tcPr>
          <w:p w:rsidR="00637E56" w:rsidRPr="00653704" w:rsidRDefault="00637E56" w:rsidP="00DE45DE">
            <w:pPr>
              <w:ind w:left="102"/>
              <w:rPr>
                <w:rFonts w:eastAsia="Calibri"/>
                <w:sz w:val="22"/>
                <w:szCs w:val="22"/>
              </w:rPr>
            </w:pPr>
            <w:r w:rsidRPr="00653704">
              <w:rPr>
                <w:rFonts w:eastAsia="Calibri"/>
                <w:sz w:val="22"/>
                <w:szCs w:val="22"/>
              </w:rPr>
              <w:t>APROB</w:t>
            </w:r>
            <w:r w:rsidRPr="00653704">
              <w:rPr>
                <w:rFonts w:eastAsia="Calibri"/>
                <w:spacing w:val="2"/>
                <w:sz w:val="22"/>
                <w:szCs w:val="22"/>
              </w:rPr>
              <w:t>A</w:t>
            </w:r>
            <w:r w:rsidRPr="00653704">
              <w:rPr>
                <w:rFonts w:eastAsia="Calibri"/>
                <w:sz w:val="22"/>
                <w:szCs w:val="22"/>
              </w:rPr>
              <w:t>DO</w:t>
            </w:r>
            <w:r w:rsidRPr="00653704">
              <w:rPr>
                <w:rFonts w:eastAsia="Calibri"/>
                <w:spacing w:val="-9"/>
                <w:sz w:val="22"/>
                <w:szCs w:val="22"/>
              </w:rPr>
              <w:t xml:space="preserve"> </w:t>
            </w:r>
            <w:r w:rsidRPr="00653704">
              <w:rPr>
                <w:rFonts w:eastAsia="Calibri"/>
                <w:sz w:val="22"/>
                <w:szCs w:val="22"/>
              </w:rPr>
              <w:t xml:space="preserve">POR: </w:t>
            </w:r>
            <w:r>
              <w:rPr>
                <w:rFonts w:eastAsia="Calibri"/>
                <w:sz w:val="22"/>
                <w:szCs w:val="22"/>
              </w:rPr>
              <w:t>I</w:t>
            </w:r>
            <w:r w:rsidR="003801DC">
              <w:rPr>
                <w:rFonts w:eastAsia="Calibri"/>
                <w:sz w:val="22"/>
                <w:szCs w:val="22"/>
              </w:rPr>
              <w:t xml:space="preserve">ng. </w:t>
            </w:r>
            <w:r w:rsidR="008447B4">
              <w:rPr>
                <w:rFonts w:eastAsia="Calibri"/>
                <w:sz w:val="22"/>
                <w:szCs w:val="22"/>
              </w:rPr>
              <w:t>Jesús Alonso Miranda Rosas</w:t>
            </w:r>
          </w:p>
        </w:tc>
        <w:tc>
          <w:tcPr>
            <w:tcW w:w="1843" w:type="dxa"/>
            <w:tcBorders>
              <w:top w:val="single" w:sz="5" w:space="0" w:color="000000"/>
              <w:left w:val="single" w:sz="5" w:space="0" w:color="000000"/>
              <w:bottom w:val="single" w:sz="5" w:space="0" w:color="000000"/>
              <w:right w:val="single" w:sz="5" w:space="0" w:color="000000"/>
            </w:tcBorders>
          </w:tcPr>
          <w:p w:rsidR="00637E56" w:rsidRPr="00653704" w:rsidRDefault="00CA5A1F" w:rsidP="00DE45DE">
            <w:pPr>
              <w:spacing w:before="2"/>
              <w:ind w:left="102" w:right="538"/>
              <w:jc w:val="center"/>
              <w:rPr>
                <w:rFonts w:eastAsia="Calibri"/>
                <w:sz w:val="14"/>
                <w:szCs w:val="14"/>
              </w:rPr>
            </w:pPr>
            <w:r>
              <w:rPr>
                <w:rFonts w:eastAsia="Calibri"/>
                <w:sz w:val="14"/>
                <w:szCs w:val="14"/>
              </w:rPr>
              <w:t>MG</w:t>
            </w:r>
            <w:r w:rsidR="00637E56">
              <w:rPr>
                <w:rFonts w:eastAsia="Calibri"/>
                <w:sz w:val="14"/>
                <w:szCs w:val="14"/>
              </w:rPr>
              <w:t>ZI-FO-14.3</w:t>
            </w:r>
            <w:r w:rsidR="00122EEA">
              <w:rPr>
                <w:rFonts w:eastAsia="Calibri"/>
                <w:sz w:val="14"/>
                <w:szCs w:val="14"/>
              </w:rPr>
              <w:t>-01.</w:t>
            </w:r>
          </w:p>
        </w:tc>
      </w:tr>
    </w:tbl>
    <w:p w:rsidR="00637E56" w:rsidRDefault="00637E56" w:rsidP="00637E56">
      <w:pPr>
        <w:jc w:val="both"/>
        <w:rPr>
          <w:rFonts w:ascii="Arial" w:hAnsi="Arial" w:cs="Arial"/>
          <w:color w:val="2F2F2F"/>
          <w:sz w:val="18"/>
          <w:szCs w:val="18"/>
          <w:lang w:eastAsia="es-MX"/>
        </w:rPr>
      </w:pPr>
    </w:p>
    <w:p w:rsidR="00906E33" w:rsidRPr="00906E33" w:rsidRDefault="00637E56" w:rsidP="00906E33">
      <w:pPr>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Style w:val="Tablaconcuadrcula"/>
        <w:tblW w:w="5000" w:type="pct"/>
        <w:tblLook w:val="04A0"/>
      </w:tblPr>
      <w:tblGrid>
        <w:gridCol w:w="1696"/>
        <w:gridCol w:w="1697"/>
        <w:gridCol w:w="1697"/>
        <w:gridCol w:w="1983"/>
        <w:gridCol w:w="1981"/>
      </w:tblGrid>
      <w:tr w:rsidR="0077518D" w:rsidTr="0077518D">
        <w:tc>
          <w:tcPr>
            <w:tcW w:w="937"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HALLAZGO.</w:t>
            </w:r>
          </w:p>
        </w:tc>
        <w:tc>
          <w:tcPr>
            <w:tcW w:w="937"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LUGAR DONDE SE UBICA EL HALLAZGO.</w:t>
            </w:r>
          </w:p>
        </w:tc>
        <w:tc>
          <w:tcPr>
            <w:tcW w:w="937"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FECHA DE REPORTE</w:t>
            </w:r>
          </w:p>
        </w:tc>
        <w:tc>
          <w:tcPr>
            <w:tcW w:w="1095"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QUIEN REPORTA</w:t>
            </w:r>
          </w:p>
        </w:tc>
        <w:tc>
          <w:tcPr>
            <w:tcW w:w="1095"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DESCRIPCIÓN DEL HALLAZGO.</w:t>
            </w:r>
          </w:p>
        </w:tc>
      </w:tr>
      <w:tr w:rsidR="0077518D" w:rsidTr="0077518D">
        <w:trPr>
          <w:trHeight w:val="556"/>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r w:rsidR="0077518D" w:rsidTr="0077518D">
        <w:trPr>
          <w:trHeight w:val="422"/>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r w:rsidR="0077518D" w:rsidTr="0077518D">
        <w:trPr>
          <w:trHeight w:val="414"/>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r w:rsidR="0077518D" w:rsidTr="0077518D">
        <w:trPr>
          <w:trHeight w:val="547"/>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r w:rsidR="0077518D" w:rsidTr="0077518D">
        <w:trPr>
          <w:trHeight w:val="488"/>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bl>
    <w:p w:rsidR="00637E56" w:rsidRPr="00906E33" w:rsidRDefault="00637E56" w:rsidP="00906E33">
      <w:pPr>
        <w:jc w:val="both"/>
        <w:rPr>
          <w:rFonts w:ascii="Arial" w:hAnsi="Arial" w:cs="Arial"/>
          <w:color w:val="2F2F2F"/>
          <w:sz w:val="18"/>
          <w:szCs w:val="18"/>
          <w:lang w:eastAsia="es-MX"/>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tbl>
      <w:tblPr>
        <w:tblW w:w="9357" w:type="dxa"/>
        <w:tblInd w:w="96" w:type="dxa"/>
        <w:tblLayout w:type="fixed"/>
        <w:tblCellMar>
          <w:left w:w="0" w:type="dxa"/>
          <w:right w:w="0" w:type="dxa"/>
        </w:tblCellMar>
        <w:tblLook w:val="01E0"/>
      </w:tblPr>
      <w:tblGrid>
        <w:gridCol w:w="2552"/>
        <w:gridCol w:w="4962"/>
        <w:gridCol w:w="1843"/>
      </w:tblGrid>
      <w:tr w:rsidR="00906E33" w:rsidRPr="00653704" w:rsidTr="008F33BB">
        <w:trPr>
          <w:trHeight w:hRule="exact" w:val="1494"/>
        </w:trPr>
        <w:tc>
          <w:tcPr>
            <w:tcW w:w="2552" w:type="dxa"/>
            <w:tcBorders>
              <w:top w:val="single" w:sz="5" w:space="0" w:color="000000"/>
              <w:left w:val="single" w:sz="5" w:space="0" w:color="000000"/>
              <w:bottom w:val="single" w:sz="5" w:space="0" w:color="000000"/>
              <w:right w:val="single" w:sz="5" w:space="0" w:color="000000"/>
            </w:tcBorders>
          </w:tcPr>
          <w:p w:rsidR="0054183A" w:rsidRDefault="0054183A" w:rsidP="0054183A">
            <w:pPr>
              <w:jc w:val="center"/>
              <w:rPr>
                <w:sz w:val="22"/>
                <w:szCs w:val="22"/>
              </w:rPr>
            </w:pPr>
            <w:r>
              <w:rPr>
                <w:noProof/>
                <w:sz w:val="22"/>
                <w:szCs w:val="22"/>
                <w:lang w:eastAsia="es-MX"/>
              </w:rPr>
              <w:lastRenderedPageBreak/>
              <w:drawing>
                <wp:inline distT="0" distB="0" distL="0" distR="0">
                  <wp:extent cx="1485265" cy="387985"/>
                  <wp:effectExtent l="19050" t="0" r="63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485265" cy="387985"/>
                          </a:xfrm>
                          <a:prstGeom prst="rect">
                            <a:avLst/>
                          </a:prstGeom>
                          <a:noFill/>
                          <a:ln w="9525">
                            <a:noFill/>
                            <a:miter lim="800000"/>
                            <a:headEnd/>
                            <a:tailEnd/>
                          </a:ln>
                        </pic:spPr>
                      </pic:pic>
                    </a:graphicData>
                  </a:graphic>
                </wp:inline>
              </w:drawing>
            </w:r>
          </w:p>
          <w:p w:rsidR="0054183A" w:rsidRPr="00983FEF" w:rsidRDefault="0054183A" w:rsidP="00983FEF">
            <w:pPr>
              <w:jc w:val="center"/>
              <w:rPr>
                <w:sz w:val="14"/>
                <w:szCs w:val="22"/>
              </w:rPr>
            </w:pPr>
            <w:r>
              <w:rPr>
                <w:sz w:val="14"/>
                <w:szCs w:val="22"/>
              </w:rPr>
              <w:t>PLANTA DE ALMACENAMIENTO PARA LA DISTRIBUCIÓN DE GAS L.P</w:t>
            </w:r>
          </w:p>
          <w:p w:rsidR="00906E33" w:rsidRPr="00653704" w:rsidRDefault="00906E33" w:rsidP="00DE45DE">
            <w:pPr>
              <w:ind w:right="123"/>
              <w:jc w:val="center"/>
              <w:rPr>
                <w:rFonts w:eastAsia="Calibri"/>
                <w:sz w:val="22"/>
                <w:szCs w:val="22"/>
              </w:rPr>
            </w:pPr>
          </w:p>
        </w:tc>
        <w:tc>
          <w:tcPr>
            <w:tcW w:w="496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ind w:left="199" w:right="203" w:firstLine="1"/>
              <w:jc w:val="center"/>
              <w:rPr>
                <w:rFonts w:eastAsia="Calibri"/>
                <w:sz w:val="22"/>
                <w:szCs w:val="22"/>
              </w:rPr>
            </w:pPr>
          </w:p>
          <w:p w:rsidR="00906E33" w:rsidRPr="00653704" w:rsidRDefault="00906E33" w:rsidP="00DE45DE">
            <w:pPr>
              <w:ind w:left="193" w:right="203"/>
              <w:jc w:val="both"/>
              <w:rPr>
                <w:rFonts w:eastAsia="Calibri"/>
                <w:sz w:val="22"/>
                <w:szCs w:val="22"/>
              </w:rPr>
            </w:pPr>
            <w:r w:rsidRPr="00653704">
              <w:rPr>
                <w:rFonts w:eastAsia="Calibri"/>
                <w:sz w:val="22"/>
                <w:szCs w:val="22"/>
              </w:rPr>
              <w:t>SIS</w:t>
            </w:r>
            <w:r w:rsidRPr="00653704">
              <w:rPr>
                <w:rFonts w:eastAsia="Calibri"/>
                <w:spacing w:val="-1"/>
                <w:sz w:val="22"/>
                <w:szCs w:val="22"/>
              </w:rPr>
              <w:t>T</w:t>
            </w:r>
            <w:r w:rsidRPr="00653704">
              <w:rPr>
                <w:rFonts w:eastAsia="Calibri"/>
                <w:spacing w:val="1"/>
                <w:sz w:val="22"/>
                <w:szCs w:val="22"/>
              </w:rPr>
              <w:t>E</w:t>
            </w:r>
            <w:r w:rsidRPr="00653704">
              <w:rPr>
                <w:rFonts w:eastAsia="Calibri"/>
                <w:sz w:val="22"/>
                <w:szCs w:val="22"/>
              </w:rPr>
              <w:t>MA</w:t>
            </w:r>
            <w:r w:rsidRPr="00653704">
              <w:rPr>
                <w:rFonts w:eastAsia="Calibri"/>
                <w:spacing w:val="-7"/>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spacing w:val="3"/>
                <w:sz w:val="22"/>
                <w:szCs w:val="22"/>
              </w:rPr>
              <w:t>A</w:t>
            </w:r>
            <w:r w:rsidRPr="00653704">
              <w:rPr>
                <w:rFonts w:eastAsia="Calibri"/>
                <w:sz w:val="22"/>
                <w:szCs w:val="22"/>
              </w:rPr>
              <w:t>DMI</w:t>
            </w:r>
            <w:r w:rsidRPr="00653704">
              <w:rPr>
                <w:rFonts w:eastAsia="Calibri"/>
                <w:spacing w:val="1"/>
                <w:sz w:val="22"/>
                <w:szCs w:val="22"/>
              </w:rPr>
              <w:t>N</w:t>
            </w:r>
            <w:r w:rsidRPr="00653704">
              <w:rPr>
                <w:rFonts w:eastAsia="Calibri"/>
                <w:sz w:val="22"/>
                <w:szCs w:val="22"/>
              </w:rPr>
              <w:t>IS</w:t>
            </w:r>
            <w:r w:rsidRPr="00653704">
              <w:rPr>
                <w:rFonts w:eastAsia="Calibri"/>
                <w:spacing w:val="1"/>
                <w:sz w:val="22"/>
                <w:szCs w:val="22"/>
              </w:rPr>
              <w:t>T</w:t>
            </w:r>
            <w:r w:rsidRPr="00653704">
              <w:rPr>
                <w:rFonts w:eastAsia="Calibri"/>
                <w:sz w:val="22"/>
                <w:szCs w:val="22"/>
              </w:rPr>
              <w:t>RA</w:t>
            </w:r>
            <w:r w:rsidRPr="00653704">
              <w:rPr>
                <w:rFonts w:eastAsia="Calibri"/>
                <w:spacing w:val="-1"/>
                <w:sz w:val="22"/>
                <w:szCs w:val="22"/>
              </w:rPr>
              <w:t>C</w:t>
            </w:r>
            <w:r w:rsidRPr="00653704">
              <w:rPr>
                <w:rFonts w:eastAsia="Calibri"/>
                <w:spacing w:val="2"/>
                <w:sz w:val="22"/>
                <w:szCs w:val="22"/>
              </w:rPr>
              <w:t>IÓ</w:t>
            </w:r>
            <w:r w:rsidRPr="00653704">
              <w:rPr>
                <w:rFonts w:eastAsia="Calibri"/>
                <w:sz w:val="22"/>
                <w:szCs w:val="22"/>
              </w:rPr>
              <w:t>N</w:t>
            </w:r>
            <w:r w:rsidRPr="00653704">
              <w:rPr>
                <w:rFonts w:eastAsia="Calibri"/>
                <w:spacing w:val="-12"/>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w w:val="99"/>
                <w:sz w:val="22"/>
                <w:szCs w:val="22"/>
              </w:rPr>
              <w:t>S</w:t>
            </w:r>
            <w:r w:rsidRPr="00653704">
              <w:rPr>
                <w:rFonts w:eastAsia="Calibri"/>
                <w:spacing w:val="1"/>
                <w:w w:val="99"/>
                <w:sz w:val="22"/>
                <w:szCs w:val="22"/>
              </w:rPr>
              <w:t>E</w:t>
            </w:r>
            <w:r w:rsidRPr="00653704">
              <w:rPr>
                <w:rFonts w:eastAsia="Calibri"/>
                <w:spacing w:val="-1"/>
                <w:w w:val="99"/>
                <w:sz w:val="22"/>
                <w:szCs w:val="22"/>
              </w:rPr>
              <w:t>GU</w:t>
            </w:r>
            <w:r w:rsidRPr="00653704">
              <w:rPr>
                <w:rFonts w:eastAsia="Calibri"/>
                <w:w w:val="99"/>
                <w:sz w:val="22"/>
                <w:szCs w:val="22"/>
              </w:rPr>
              <w:t xml:space="preserve">RIDAD </w:t>
            </w:r>
            <w:r w:rsidRPr="00653704">
              <w:rPr>
                <w:rFonts w:eastAsia="Calibri"/>
                <w:sz w:val="22"/>
                <w:szCs w:val="22"/>
              </w:rPr>
              <w:t>I</w:t>
            </w:r>
            <w:r w:rsidRPr="00653704">
              <w:rPr>
                <w:rFonts w:eastAsia="Calibri"/>
                <w:spacing w:val="1"/>
                <w:sz w:val="22"/>
                <w:szCs w:val="22"/>
              </w:rPr>
              <w:t>N</w:t>
            </w:r>
            <w:r w:rsidRPr="00653704">
              <w:rPr>
                <w:rFonts w:eastAsia="Calibri"/>
                <w:sz w:val="22"/>
                <w:szCs w:val="22"/>
              </w:rPr>
              <w:t>D</w:t>
            </w:r>
            <w:r w:rsidRPr="00653704">
              <w:rPr>
                <w:rFonts w:eastAsia="Calibri"/>
                <w:spacing w:val="-1"/>
                <w:sz w:val="22"/>
                <w:szCs w:val="22"/>
              </w:rPr>
              <w:t>U</w:t>
            </w:r>
            <w:r w:rsidRPr="00653704">
              <w:rPr>
                <w:rFonts w:eastAsia="Calibri"/>
                <w:sz w:val="22"/>
                <w:szCs w:val="22"/>
              </w:rPr>
              <w:t>S</w:t>
            </w:r>
            <w:r w:rsidRPr="00653704">
              <w:rPr>
                <w:rFonts w:eastAsia="Calibri"/>
                <w:spacing w:val="1"/>
                <w:sz w:val="22"/>
                <w:szCs w:val="22"/>
              </w:rPr>
              <w:t>T</w:t>
            </w:r>
            <w:r w:rsidRPr="00653704">
              <w:rPr>
                <w:rFonts w:eastAsia="Calibri"/>
                <w:sz w:val="22"/>
                <w:szCs w:val="22"/>
              </w:rPr>
              <w:t>RIAL,</w:t>
            </w:r>
            <w:r w:rsidRPr="00653704">
              <w:rPr>
                <w:rFonts w:eastAsia="Calibri"/>
                <w:spacing w:val="-9"/>
                <w:sz w:val="22"/>
                <w:szCs w:val="22"/>
              </w:rPr>
              <w:t xml:space="preserve"> </w:t>
            </w:r>
            <w:r w:rsidRPr="00653704">
              <w:rPr>
                <w:rFonts w:eastAsia="Calibri"/>
                <w:sz w:val="22"/>
                <w:szCs w:val="22"/>
              </w:rPr>
              <w:t>S</w:t>
            </w:r>
            <w:r w:rsidRPr="00653704">
              <w:rPr>
                <w:rFonts w:eastAsia="Calibri"/>
                <w:spacing w:val="1"/>
                <w:sz w:val="22"/>
                <w:szCs w:val="22"/>
              </w:rPr>
              <w:t>EG</w:t>
            </w:r>
            <w:r w:rsidRPr="00653704">
              <w:rPr>
                <w:rFonts w:eastAsia="Calibri"/>
                <w:spacing w:val="-1"/>
                <w:sz w:val="22"/>
                <w:szCs w:val="22"/>
              </w:rPr>
              <w:t>U</w:t>
            </w:r>
            <w:r w:rsidRPr="00653704">
              <w:rPr>
                <w:rFonts w:eastAsia="Calibri"/>
                <w:sz w:val="22"/>
                <w:szCs w:val="22"/>
              </w:rPr>
              <w:t>RID</w:t>
            </w:r>
            <w:r w:rsidRPr="00653704">
              <w:rPr>
                <w:rFonts w:eastAsia="Calibri"/>
                <w:spacing w:val="2"/>
                <w:sz w:val="22"/>
                <w:szCs w:val="22"/>
              </w:rPr>
              <w:t>A</w:t>
            </w:r>
            <w:r w:rsidRPr="00653704">
              <w:rPr>
                <w:rFonts w:eastAsia="Calibri"/>
                <w:sz w:val="22"/>
                <w:szCs w:val="22"/>
              </w:rPr>
              <w:t>D</w:t>
            </w:r>
            <w:r w:rsidRPr="00653704">
              <w:rPr>
                <w:rFonts w:eastAsia="Calibri"/>
                <w:spacing w:val="-10"/>
                <w:sz w:val="22"/>
                <w:szCs w:val="22"/>
              </w:rPr>
              <w:t xml:space="preserve"> </w:t>
            </w:r>
            <w:r w:rsidRPr="00653704">
              <w:rPr>
                <w:rFonts w:eastAsia="Calibri"/>
                <w:sz w:val="22"/>
                <w:szCs w:val="22"/>
              </w:rPr>
              <w:t>OP</w:t>
            </w:r>
            <w:r w:rsidRPr="00653704">
              <w:rPr>
                <w:rFonts w:eastAsia="Calibri"/>
                <w:spacing w:val="1"/>
                <w:sz w:val="22"/>
                <w:szCs w:val="22"/>
              </w:rPr>
              <w:t>E</w:t>
            </w:r>
            <w:r w:rsidRPr="00653704">
              <w:rPr>
                <w:rFonts w:eastAsia="Calibri"/>
                <w:sz w:val="22"/>
                <w:szCs w:val="22"/>
              </w:rPr>
              <w:t>RA</w:t>
            </w:r>
            <w:r w:rsidRPr="00653704">
              <w:rPr>
                <w:rFonts w:eastAsia="Calibri"/>
                <w:spacing w:val="-1"/>
                <w:sz w:val="22"/>
                <w:szCs w:val="22"/>
              </w:rPr>
              <w:t>T</w:t>
            </w:r>
            <w:r w:rsidRPr="00653704">
              <w:rPr>
                <w:rFonts w:eastAsia="Calibri"/>
                <w:sz w:val="22"/>
                <w:szCs w:val="22"/>
              </w:rPr>
              <w:t>I</w:t>
            </w:r>
            <w:r w:rsidRPr="00653704">
              <w:rPr>
                <w:rFonts w:eastAsia="Calibri"/>
                <w:spacing w:val="2"/>
                <w:sz w:val="22"/>
                <w:szCs w:val="22"/>
              </w:rPr>
              <w:t>V</w:t>
            </w:r>
            <w:r w:rsidRPr="00653704">
              <w:rPr>
                <w:rFonts w:eastAsia="Calibri"/>
                <w:sz w:val="22"/>
                <w:szCs w:val="22"/>
              </w:rPr>
              <w:t>A</w:t>
            </w:r>
            <w:r w:rsidRPr="00653704">
              <w:rPr>
                <w:rFonts w:eastAsia="Calibri"/>
                <w:spacing w:val="-9"/>
                <w:sz w:val="22"/>
                <w:szCs w:val="22"/>
              </w:rPr>
              <w:t xml:space="preserve"> </w:t>
            </w:r>
            <w:r w:rsidRPr="00653704">
              <w:rPr>
                <w:rFonts w:eastAsia="Calibri"/>
                <w:sz w:val="22"/>
                <w:szCs w:val="22"/>
              </w:rPr>
              <w:t>Y</w:t>
            </w:r>
            <w:r w:rsidRPr="00653704">
              <w:rPr>
                <w:rFonts w:eastAsia="Calibri"/>
                <w:spacing w:val="-1"/>
                <w:sz w:val="22"/>
                <w:szCs w:val="22"/>
              </w:rPr>
              <w:t xml:space="preserve"> </w:t>
            </w:r>
            <w:r w:rsidRPr="00653704">
              <w:rPr>
                <w:rFonts w:eastAsia="Calibri"/>
                <w:sz w:val="22"/>
                <w:szCs w:val="22"/>
              </w:rPr>
              <w:t>PR</w:t>
            </w:r>
            <w:r w:rsidRPr="00653704">
              <w:rPr>
                <w:rFonts w:eastAsia="Calibri"/>
                <w:spacing w:val="2"/>
                <w:sz w:val="22"/>
                <w:szCs w:val="22"/>
              </w:rPr>
              <w:t>O</w:t>
            </w:r>
            <w:r w:rsidRPr="00653704">
              <w:rPr>
                <w:rFonts w:eastAsia="Calibri"/>
                <w:spacing w:val="-1"/>
                <w:sz w:val="22"/>
                <w:szCs w:val="22"/>
              </w:rPr>
              <w:t>T</w:t>
            </w:r>
            <w:r w:rsidRPr="00653704">
              <w:rPr>
                <w:rFonts w:eastAsia="Calibri"/>
                <w:spacing w:val="1"/>
                <w:sz w:val="22"/>
                <w:szCs w:val="22"/>
              </w:rPr>
              <w:t>E</w:t>
            </w:r>
            <w:r w:rsidRPr="00653704">
              <w:rPr>
                <w:rFonts w:eastAsia="Calibri"/>
                <w:spacing w:val="2"/>
                <w:sz w:val="22"/>
                <w:szCs w:val="22"/>
              </w:rPr>
              <w:t>C</w:t>
            </w:r>
            <w:r w:rsidRPr="00653704">
              <w:rPr>
                <w:rFonts w:eastAsia="Calibri"/>
                <w:sz w:val="22"/>
                <w:szCs w:val="22"/>
              </w:rPr>
              <w:t>CIÓN</w:t>
            </w:r>
            <w:r w:rsidRPr="00653704">
              <w:rPr>
                <w:rFonts w:eastAsia="Calibri"/>
                <w:spacing w:val="-11"/>
                <w:sz w:val="22"/>
                <w:szCs w:val="22"/>
              </w:rPr>
              <w:t xml:space="preserve"> </w:t>
            </w:r>
            <w:r w:rsidRPr="00653704">
              <w:rPr>
                <w:rFonts w:eastAsia="Calibri"/>
                <w:w w:val="99"/>
                <w:sz w:val="22"/>
                <w:szCs w:val="22"/>
              </w:rPr>
              <w:t xml:space="preserve">AL </w:t>
            </w:r>
            <w:r w:rsidRPr="00653704">
              <w:rPr>
                <w:rFonts w:eastAsia="Calibri"/>
                <w:sz w:val="22"/>
                <w:szCs w:val="22"/>
              </w:rPr>
              <w:t>M</w:t>
            </w:r>
            <w:r w:rsidRPr="00653704">
              <w:rPr>
                <w:rFonts w:eastAsia="Calibri"/>
                <w:spacing w:val="1"/>
                <w:sz w:val="22"/>
                <w:szCs w:val="22"/>
              </w:rPr>
              <w:t>E</w:t>
            </w:r>
            <w:r w:rsidRPr="00653704">
              <w:rPr>
                <w:rFonts w:eastAsia="Calibri"/>
                <w:sz w:val="22"/>
                <w:szCs w:val="22"/>
              </w:rPr>
              <w:t>DIO</w:t>
            </w:r>
            <w:r w:rsidRPr="00653704">
              <w:rPr>
                <w:rFonts w:eastAsia="Calibri"/>
                <w:spacing w:val="-6"/>
                <w:sz w:val="22"/>
                <w:szCs w:val="22"/>
              </w:rPr>
              <w:t xml:space="preserve"> </w:t>
            </w:r>
            <w:r w:rsidRPr="00653704">
              <w:rPr>
                <w:rFonts w:eastAsia="Calibri"/>
                <w:w w:val="99"/>
                <w:sz w:val="22"/>
                <w:szCs w:val="22"/>
              </w:rPr>
              <w:t>AMBI</w:t>
            </w:r>
            <w:r w:rsidRPr="00653704">
              <w:rPr>
                <w:rFonts w:eastAsia="Calibri"/>
                <w:spacing w:val="1"/>
                <w:w w:val="99"/>
                <w:sz w:val="22"/>
                <w:szCs w:val="22"/>
              </w:rPr>
              <w:t>EN</w:t>
            </w:r>
            <w:r w:rsidRPr="00653704">
              <w:rPr>
                <w:rFonts w:eastAsia="Calibri"/>
                <w:spacing w:val="-1"/>
                <w:w w:val="99"/>
                <w:sz w:val="22"/>
                <w:szCs w:val="22"/>
              </w:rPr>
              <w:t>T</w:t>
            </w:r>
            <w:r w:rsidRPr="00653704">
              <w:rPr>
                <w:rFonts w:eastAsia="Calibri"/>
                <w:w w:val="99"/>
                <w:sz w:val="22"/>
                <w:szCs w:val="22"/>
              </w:rPr>
              <w:t>E</w:t>
            </w:r>
          </w:p>
        </w:tc>
        <w:tc>
          <w:tcPr>
            <w:tcW w:w="1843" w:type="dxa"/>
            <w:tcBorders>
              <w:top w:val="single" w:sz="5" w:space="0" w:color="000000"/>
              <w:left w:val="single" w:sz="5" w:space="0" w:color="000000"/>
              <w:bottom w:val="single" w:sz="5" w:space="0" w:color="000000"/>
              <w:right w:val="single" w:sz="5" w:space="0" w:color="000000"/>
            </w:tcBorders>
          </w:tcPr>
          <w:p w:rsidR="003801DC" w:rsidRDefault="003801DC" w:rsidP="003801DC">
            <w:pPr>
              <w:jc w:val="center"/>
              <w:rPr>
                <w:sz w:val="18"/>
                <w:szCs w:val="18"/>
              </w:rPr>
            </w:pPr>
          </w:p>
          <w:p w:rsidR="003801DC" w:rsidRPr="00494629" w:rsidRDefault="003801DC" w:rsidP="003801DC">
            <w:pPr>
              <w:jc w:val="center"/>
              <w:rPr>
                <w:sz w:val="18"/>
                <w:szCs w:val="18"/>
              </w:rPr>
            </w:pPr>
            <w:r w:rsidRPr="00494629">
              <w:rPr>
                <w:sz w:val="18"/>
                <w:szCs w:val="18"/>
              </w:rPr>
              <w:t>Edición 1.</w:t>
            </w:r>
          </w:p>
          <w:p w:rsidR="003801DC" w:rsidRPr="00494629" w:rsidRDefault="003801DC" w:rsidP="003801DC">
            <w:pPr>
              <w:jc w:val="center"/>
              <w:rPr>
                <w:sz w:val="18"/>
                <w:szCs w:val="18"/>
              </w:rPr>
            </w:pPr>
            <w:r w:rsidRPr="00494629">
              <w:rPr>
                <w:sz w:val="18"/>
                <w:szCs w:val="18"/>
              </w:rPr>
              <w:t>Revisión 0.</w:t>
            </w:r>
          </w:p>
          <w:p w:rsidR="003801DC" w:rsidRPr="00494629" w:rsidRDefault="003801DC" w:rsidP="003801DC">
            <w:pPr>
              <w:jc w:val="center"/>
              <w:rPr>
                <w:sz w:val="18"/>
                <w:szCs w:val="18"/>
              </w:rPr>
            </w:pPr>
            <w:r w:rsidRPr="00494629">
              <w:rPr>
                <w:sz w:val="18"/>
                <w:szCs w:val="18"/>
              </w:rPr>
              <w:t>Fecha: 11/Febrero/2018</w:t>
            </w:r>
          </w:p>
          <w:p w:rsidR="003801DC" w:rsidRPr="00494629" w:rsidRDefault="003801DC" w:rsidP="003801DC">
            <w:pPr>
              <w:jc w:val="center"/>
              <w:rPr>
                <w:sz w:val="18"/>
                <w:szCs w:val="18"/>
              </w:rPr>
            </w:pPr>
            <w:r w:rsidRPr="00494629">
              <w:rPr>
                <w:sz w:val="18"/>
                <w:szCs w:val="18"/>
              </w:rPr>
              <w:t xml:space="preserve">Fecha de aprobación: </w:t>
            </w:r>
          </w:p>
          <w:p w:rsidR="00906E33" w:rsidRPr="00653704" w:rsidRDefault="003801DC" w:rsidP="003801DC">
            <w:pPr>
              <w:ind w:left="122" w:right="126"/>
              <w:jc w:val="center"/>
              <w:rPr>
                <w:rFonts w:eastAsia="Calibri"/>
                <w:sz w:val="22"/>
                <w:szCs w:val="22"/>
              </w:rPr>
            </w:pPr>
            <w:r w:rsidRPr="00494629">
              <w:rPr>
                <w:sz w:val="18"/>
                <w:szCs w:val="18"/>
              </w:rPr>
              <w:t>1 Marzo  2018.</w:t>
            </w:r>
          </w:p>
        </w:tc>
      </w:tr>
      <w:tr w:rsidR="00906E33" w:rsidRPr="00653704" w:rsidTr="008F33BB">
        <w:trPr>
          <w:trHeight w:hRule="exact" w:val="330"/>
        </w:trPr>
        <w:tc>
          <w:tcPr>
            <w:tcW w:w="9357" w:type="dxa"/>
            <w:gridSpan w:val="3"/>
            <w:tcBorders>
              <w:top w:val="nil"/>
              <w:left w:val="single" w:sz="5" w:space="0" w:color="000000"/>
              <w:bottom w:val="nil"/>
              <w:right w:val="single" w:sz="5" w:space="0" w:color="000000"/>
            </w:tcBorders>
          </w:tcPr>
          <w:p w:rsidR="00906E33" w:rsidRPr="00653704" w:rsidRDefault="00906E33" w:rsidP="00DE45DE">
            <w:pPr>
              <w:spacing w:before="6"/>
              <w:ind w:left="619" w:right="622"/>
              <w:jc w:val="center"/>
              <w:rPr>
                <w:rFonts w:eastAsia="Calibri Light"/>
                <w:b/>
                <w:sz w:val="22"/>
                <w:szCs w:val="22"/>
              </w:rPr>
            </w:pPr>
            <w:r>
              <w:rPr>
                <w:rFonts w:eastAsia="Calibri Light"/>
                <w:b/>
                <w:sz w:val="22"/>
                <w:szCs w:val="22"/>
              </w:rPr>
              <w:t>MONITOREO.</w:t>
            </w:r>
          </w:p>
        </w:tc>
      </w:tr>
      <w:tr w:rsidR="00906E33" w:rsidRPr="00653704" w:rsidTr="008F33BB">
        <w:trPr>
          <w:trHeight w:hRule="exact" w:val="590"/>
        </w:trPr>
        <w:tc>
          <w:tcPr>
            <w:tcW w:w="255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ind w:left="102"/>
              <w:rPr>
                <w:rFonts w:eastAsia="Calibri"/>
                <w:sz w:val="22"/>
                <w:szCs w:val="22"/>
              </w:rPr>
            </w:pPr>
            <w:r w:rsidRPr="00653704">
              <w:rPr>
                <w:rFonts w:eastAsia="Calibri"/>
                <w:sz w:val="22"/>
                <w:szCs w:val="22"/>
              </w:rPr>
              <w:t>R</w:t>
            </w:r>
            <w:r w:rsidRPr="00653704">
              <w:rPr>
                <w:rFonts w:eastAsia="Calibri"/>
                <w:spacing w:val="1"/>
                <w:sz w:val="22"/>
                <w:szCs w:val="22"/>
              </w:rPr>
              <w:t>E</w:t>
            </w:r>
            <w:r w:rsidRPr="00653704">
              <w:rPr>
                <w:rFonts w:eastAsia="Calibri"/>
                <w:sz w:val="22"/>
                <w:szCs w:val="22"/>
              </w:rPr>
              <w:t>VISADO</w:t>
            </w:r>
            <w:r w:rsidRPr="00653704">
              <w:rPr>
                <w:rFonts w:eastAsia="Calibri"/>
                <w:spacing w:val="-8"/>
                <w:sz w:val="22"/>
                <w:szCs w:val="22"/>
              </w:rPr>
              <w:t xml:space="preserve"> </w:t>
            </w:r>
            <w:r w:rsidRPr="00653704">
              <w:rPr>
                <w:rFonts w:eastAsia="Calibri"/>
                <w:sz w:val="22"/>
                <w:szCs w:val="22"/>
              </w:rPr>
              <w:t>P</w:t>
            </w:r>
            <w:r w:rsidRPr="00653704">
              <w:rPr>
                <w:rFonts w:eastAsia="Calibri"/>
                <w:spacing w:val="3"/>
                <w:sz w:val="22"/>
                <w:szCs w:val="22"/>
              </w:rPr>
              <w:t>O</w:t>
            </w:r>
            <w:r w:rsidRPr="00653704">
              <w:rPr>
                <w:rFonts w:eastAsia="Calibri"/>
                <w:sz w:val="22"/>
                <w:szCs w:val="22"/>
              </w:rPr>
              <w:t>R:</w:t>
            </w:r>
            <w:r>
              <w:rPr>
                <w:rFonts w:eastAsia="Calibri"/>
                <w:sz w:val="22"/>
                <w:szCs w:val="22"/>
              </w:rPr>
              <w:t xml:space="preserve"> J</w:t>
            </w:r>
            <w:r w:rsidR="003801DC">
              <w:rPr>
                <w:rFonts w:eastAsia="Calibri"/>
                <w:sz w:val="22"/>
                <w:szCs w:val="22"/>
              </w:rPr>
              <w:t>osé Luis Servín Calderón</w:t>
            </w:r>
          </w:p>
        </w:tc>
        <w:tc>
          <w:tcPr>
            <w:tcW w:w="4962" w:type="dxa"/>
            <w:tcBorders>
              <w:top w:val="single" w:sz="5" w:space="0" w:color="000000"/>
              <w:left w:val="single" w:sz="5" w:space="0" w:color="000000"/>
              <w:bottom w:val="single" w:sz="5" w:space="0" w:color="000000"/>
              <w:right w:val="single" w:sz="5" w:space="0" w:color="000000"/>
            </w:tcBorders>
          </w:tcPr>
          <w:p w:rsidR="00906E33" w:rsidRPr="00653704" w:rsidRDefault="00906E33" w:rsidP="003801DC">
            <w:pPr>
              <w:ind w:left="102"/>
              <w:rPr>
                <w:rFonts w:eastAsia="Calibri"/>
                <w:sz w:val="22"/>
                <w:szCs w:val="22"/>
              </w:rPr>
            </w:pPr>
            <w:r w:rsidRPr="00653704">
              <w:rPr>
                <w:rFonts w:eastAsia="Calibri"/>
                <w:sz w:val="22"/>
                <w:szCs w:val="22"/>
              </w:rPr>
              <w:t>APROB</w:t>
            </w:r>
            <w:r w:rsidRPr="00653704">
              <w:rPr>
                <w:rFonts w:eastAsia="Calibri"/>
                <w:spacing w:val="2"/>
                <w:sz w:val="22"/>
                <w:szCs w:val="22"/>
              </w:rPr>
              <w:t>A</w:t>
            </w:r>
            <w:r w:rsidRPr="00653704">
              <w:rPr>
                <w:rFonts w:eastAsia="Calibri"/>
                <w:sz w:val="22"/>
                <w:szCs w:val="22"/>
              </w:rPr>
              <w:t>DO</w:t>
            </w:r>
            <w:r w:rsidRPr="00653704">
              <w:rPr>
                <w:rFonts w:eastAsia="Calibri"/>
                <w:spacing w:val="-9"/>
                <w:sz w:val="22"/>
                <w:szCs w:val="22"/>
              </w:rPr>
              <w:t xml:space="preserve"> </w:t>
            </w:r>
            <w:r w:rsidRPr="00653704">
              <w:rPr>
                <w:rFonts w:eastAsia="Calibri"/>
                <w:sz w:val="22"/>
                <w:szCs w:val="22"/>
              </w:rPr>
              <w:t xml:space="preserve">POR: </w:t>
            </w:r>
            <w:r w:rsidR="003801DC">
              <w:rPr>
                <w:rFonts w:eastAsia="Calibri"/>
                <w:sz w:val="22"/>
                <w:szCs w:val="22"/>
              </w:rPr>
              <w:t xml:space="preserve">Ing. </w:t>
            </w:r>
            <w:r w:rsidR="0054183A">
              <w:rPr>
                <w:rFonts w:eastAsia="Calibri"/>
                <w:sz w:val="22"/>
                <w:szCs w:val="22"/>
              </w:rPr>
              <w:t xml:space="preserve">Jesús </w:t>
            </w:r>
            <w:r w:rsidR="008447B4">
              <w:rPr>
                <w:rFonts w:eastAsia="Calibri"/>
                <w:sz w:val="22"/>
                <w:szCs w:val="22"/>
              </w:rPr>
              <w:t>Alonso Miranda Rosas</w:t>
            </w:r>
          </w:p>
        </w:tc>
        <w:tc>
          <w:tcPr>
            <w:tcW w:w="1843" w:type="dxa"/>
            <w:tcBorders>
              <w:top w:val="single" w:sz="5" w:space="0" w:color="000000"/>
              <w:left w:val="single" w:sz="5" w:space="0" w:color="000000"/>
              <w:bottom w:val="single" w:sz="5" w:space="0" w:color="000000"/>
              <w:right w:val="single" w:sz="5" w:space="0" w:color="000000"/>
            </w:tcBorders>
          </w:tcPr>
          <w:p w:rsidR="00906E33" w:rsidRPr="00653704" w:rsidRDefault="00CA5A1F" w:rsidP="00DE45DE">
            <w:pPr>
              <w:spacing w:before="2"/>
              <w:ind w:left="102" w:right="538"/>
              <w:jc w:val="center"/>
              <w:rPr>
                <w:rFonts w:eastAsia="Calibri"/>
                <w:sz w:val="14"/>
                <w:szCs w:val="14"/>
              </w:rPr>
            </w:pPr>
            <w:bookmarkStart w:id="0" w:name="_Hlk521996737"/>
            <w:r>
              <w:rPr>
                <w:rFonts w:eastAsia="Calibri"/>
                <w:sz w:val="14"/>
                <w:szCs w:val="14"/>
              </w:rPr>
              <w:t>MG</w:t>
            </w:r>
            <w:r w:rsidR="00906E33">
              <w:rPr>
                <w:rFonts w:eastAsia="Calibri"/>
                <w:sz w:val="14"/>
                <w:szCs w:val="14"/>
              </w:rPr>
              <w:t>ZI-FO-14.3</w:t>
            </w:r>
            <w:bookmarkEnd w:id="0"/>
          </w:p>
        </w:tc>
      </w:tr>
    </w:tbl>
    <w:p w:rsidR="00906E33" w:rsidRDefault="00906E33" w:rsidP="00906E33">
      <w:pPr>
        <w:jc w:val="both"/>
        <w:rPr>
          <w:rFonts w:ascii="Arial" w:hAnsi="Arial" w:cs="Arial"/>
          <w:color w:val="2F2F2F"/>
          <w:sz w:val="18"/>
          <w:szCs w:val="18"/>
          <w:lang w:eastAsia="es-MX"/>
        </w:rPr>
      </w:pPr>
    </w:p>
    <w:p w:rsidR="00906E33" w:rsidRPr="00906E33" w:rsidRDefault="00906E33" w:rsidP="00906E33">
      <w:pPr>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Style w:val="Tablaconcuadrcula"/>
        <w:tblW w:w="9356" w:type="dxa"/>
        <w:tblInd w:w="250" w:type="dxa"/>
        <w:tblLook w:val="04A0"/>
      </w:tblPr>
      <w:tblGrid>
        <w:gridCol w:w="2244"/>
        <w:gridCol w:w="2244"/>
        <w:gridCol w:w="2245"/>
        <w:gridCol w:w="2623"/>
      </w:tblGrid>
      <w:tr w:rsidR="00906E33" w:rsidTr="00DE45DE">
        <w:tc>
          <w:tcPr>
            <w:tcW w:w="2244" w:type="dxa"/>
          </w:tcPr>
          <w:p w:rsidR="00906E33" w:rsidRDefault="00906E33" w:rsidP="00DE45DE">
            <w:pPr>
              <w:jc w:val="center"/>
              <w:rPr>
                <w:rFonts w:ascii="Arial" w:hAnsi="Arial" w:cs="Arial"/>
                <w:color w:val="2F2F2F"/>
                <w:sz w:val="18"/>
                <w:szCs w:val="18"/>
                <w:lang w:eastAsia="es-MX"/>
              </w:rPr>
            </w:pPr>
            <w:r>
              <w:rPr>
                <w:rFonts w:ascii="Arial" w:hAnsi="Arial" w:cs="Arial"/>
                <w:color w:val="2F2F2F"/>
                <w:sz w:val="18"/>
                <w:szCs w:val="18"/>
                <w:lang w:eastAsia="es-MX"/>
              </w:rPr>
              <w:t>MONITOREO DE ZONAS RIESGOSAS.</w:t>
            </w:r>
          </w:p>
        </w:tc>
        <w:tc>
          <w:tcPr>
            <w:tcW w:w="2244" w:type="dxa"/>
          </w:tcPr>
          <w:p w:rsidR="00906E33" w:rsidRDefault="00906E33" w:rsidP="00DE45DE">
            <w:pPr>
              <w:jc w:val="center"/>
              <w:rPr>
                <w:rFonts w:ascii="Arial" w:hAnsi="Arial" w:cs="Arial"/>
                <w:color w:val="2F2F2F"/>
                <w:sz w:val="18"/>
                <w:szCs w:val="18"/>
                <w:lang w:eastAsia="es-MX"/>
              </w:rPr>
            </w:pPr>
            <w:r>
              <w:rPr>
                <w:rFonts w:ascii="Arial" w:hAnsi="Arial" w:cs="Arial"/>
                <w:color w:val="2F2F2F"/>
                <w:sz w:val="18"/>
                <w:szCs w:val="18"/>
                <w:lang w:eastAsia="es-MX"/>
              </w:rPr>
              <w:t>COMO SE ENCONTRO EL SITIO MONITEREADO</w:t>
            </w:r>
          </w:p>
        </w:tc>
        <w:tc>
          <w:tcPr>
            <w:tcW w:w="2245" w:type="dxa"/>
          </w:tcPr>
          <w:p w:rsidR="00906E33" w:rsidRDefault="00906E33" w:rsidP="00DE45DE">
            <w:pPr>
              <w:jc w:val="center"/>
              <w:rPr>
                <w:rFonts w:ascii="Arial" w:hAnsi="Arial" w:cs="Arial"/>
                <w:color w:val="2F2F2F"/>
                <w:sz w:val="18"/>
                <w:szCs w:val="18"/>
                <w:lang w:eastAsia="es-MX"/>
              </w:rPr>
            </w:pPr>
            <w:r>
              <w:rPr>
                <w:rFonts w:ascii="Arial" w:hAnsi="Arial" w:cs="Arial"/>
                <w:color w:val="2F2F2F"/>
                <w:sz w:val="18"/>
                <w:szCs w:val="18"/>
                <w:lang w:eastAsia="es-MX"/>
              </w:rPr>
              <w:t>FECHA DE MONITOREO Y QUIEN LO HIZO.</w:t>
            </w:r>
          </w:p>
        </w:tc>
        <w:tc>
          <w:tcPr>
            <w:tcW w:w="2623" w:type="dxa"/>
          </w:tcPr>
          <w:p w:rsidR="00906E33" w:rsidRDefault="00906E33" w:rsidP="00DE45DE">
            <w:pPr>
              <w:jc w:val="center"/>
              <w:rPr>
                <w:rFonts w:ascii="Arial" w:hAnsi="Arial" w:cs="Arial"/>
                <w:color w:val="2F2F2F"/>
                <w:sz w:val="18"/>
                <w:szCs w:val="18"/>
                <w:lang w:eastAsia="es-MX"/>
              </w:rPr>
            </w:pPr>
            <w:r>
              <w:rPr>
                <w:rFonts w:ascii="Arial" w:hAnsi="Arial" w:cs="Arial"/>
                <w:color w:val="2F2F2F"/>
                <w:sz w:val="18"/>
                <w:szCs w:val="18"/>
                <w:lang w:eastAsia="es-MX"/>
              </w:rPr>
              <w:t>MEDIDAS A APLICAR.</w:t>
            </w:r>
          </w:p>
        </w:tc>
      </w:tr>
      <w:tr w:rsidR="00906E33" w:rsidTr="00DE45DE">
        <w:trPr>
          <w:trHeight w:val="556"/>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r w:rsidR="00906E33" w:rsidTr="00DE45DE">
        <w:trPr>
          <w:trHeight w:val="422"/>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r w:rsidR="00906E33" w:rsidTr="00DE45DE">
        <w:trPr>
          <w:trHeight w:val="414"/>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r w:rsidR="00906E33" w:rsidTr="00DE45DE">
        <w:trPr>
          <w:trHeight w:val="547"/>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r w:rsidR="00906E33" w:rsidTr="00DE45DE">
        <w:trPr>
          <w:trHeight w:val="488"/>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bl>
    <w:p w:rsidR="00906E33" w:rsidRPr="00906E33" w:rsidRDefault="00906E33" w:rsidP="00906E33">
      <w:pPr>
        <w:jc w:val="both"/>
        <w:rPr>
          <w:rFonts w:ascii="Arial" w:hAnsi="Arial" w:cs="Arial"/>
          <w:color w:val="2F2F2F"/>
          <w:sz w:val="18"/>
          <w:szCs w:val="18"/>
          <w:lang w:eastAsia="es-MX"/>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A37A1D" w:rsidRPr="00CE75D4" w:rsidRDefault="00A37A1D" w:rsidP="004B395F">
      <w:pPr>
        <w:spacing w:before="10" w:line="280" w:lineRule="exact"/>
        <w:jc w:val="both"/>
        <w:rPr>
          <w:rFonts w:asciiTheme="minorHAnsi" w:hAnsiTheme="minorHAnsi" w:cstheme="minorHAnsi"/>
          <w:sz w:val="28"/>
          <w:szCs w:val="28"/>
        </w:rPr>
      </w:pPr>
    </w:p>
    <w:p w:rsidR="00A37A1D" w:rsidRPr="00CE75D4" w:rsidRDefault="00A37A1D" w:rsidP="004B395F">
      <w:pPr>
        <w:spacing w:line="280" w:lineRule="exact"/>
        <w:ind w:left="102"/>
        <w:jc w:val="both"/>
        <w:rPr>
          <w:rFonts w:asciiTheme="minorHAnsi" w:eastAsia="Calibri" w:hAnsiTheme="minorHAnsi" w:cstheme="minorHAnsi"/>
          <w:b/>
          <w:sz w:val="24"/>
          <w:szCs w:val="24"/>
        </w:rPr>
      </w:pPr>
      <w:r w:rsidRPr="00CE75D4">
        <w:rPr>
          <w:rFonts w:asciiTheme="minorHAnsi" w:eastAsia="Calibri" w:hAnsiTheme="minorHAnsi" w:cstheme="minorHAnsi"/>
          <w:b/>
          <w:sz w:val="24"/>
          <w:szCs w:val="24"/>
        </w:rPr>
        <w:t>5.</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z w:val="24"/>
          <w:szCs w:val="24"/>
        </w:rPr>
        <w:t>HIS</w:t>
      </w:r>
      <w:r w:rsidRPr="00CE75D4">
        <w:rPr>
          <w:rFonts w:asciiTheme="minorHAnsi" w:eastAsia="Calibri" w:hAnsiTheme="minorHAnsi" w:cstheme="minorHAnsi"/>
          <w:b/>
          <w:spacing w:val="-1"/>
          <w:sz w:val="24"/>
          <w:szCs w:val="24"/>
        </w:rPr>
        <w:t>T</w:t>
      </w:r>
      <w:r w:rsidRPr="00CE75D4">
        <w:rPr>
          <w:rFonts w:asciiTheme="minorHAnsi" w:eastAsia="Calibri" w:hAnsiTheme="minorHAnsi" w:cstheme="minorHAnsi"/>
          <w:b/>
          <w:spacing w:val="1"/>
          <w:sz w:val="24"/>
          <w:szCs w:val="24"/>
        </w:rPr>
        <w:t>Ó</w:t>
      </w:r>
      <w:r w:rsidRPr="00CE75D4">
        <w:rPr>
          <w:rFonts w:asciiTheme="minorHAnsi" w:eastAsia="Calibri" w:hAnsiTheme="minorHAnsi" w:cstheme="minorHAnsi"/>
          <w:b/>
          <w:spacing w:val="-1"/>
          <w:sz w:val="24"/>
          <w:szCs w:val="24"/>
        </w:rPr>
        <w:t>R</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z w:val="24"/>
          <w:szCs w:val="24"/>
        </w:rPr>
        <w:t>C</w:t>
      </w:r>
      <w:r w:rsidRPr="00CE75D4">
        <w:rPr>
          <w:rFonts w:asciiTheme="minorHAnsi" w:eastAsia="Calibri" w:hAnsiTheme="minorHAnsi" w:cstheme="minorHAnsi"/>
          <w:b/>
          <w:spacing w:val="1"/>
          <w:sz w:val="24"/>
          <w:szCs w:val="24"/>
        </w:rPr>
        <w:t>O</w:t>
      </w:r>
      <w:r w:rsidRPr="00CE75D4">
        <w:rPr>
          <w:rFonts w:asciiTheme="minorHAnsi" w:eastAsia="Calibri" w:hAnsiTheme="minorHAnsi" w:cstheme="minorHAnsi"/>
          <w:b/>
          <w:sz w:val="24"/>
          <w:szCs w:val="24"/>
        </w:rPr>
        <w:t xml:space="preserve">S </w:t>
      </w:r>
      <w:r w:rsidRPr="00CE75D4">
        <w:rPr>
          <w:rFonts w:asciiTheme="minorHAnsi" w:eastAsia="Calibri" w:hAnsiTheme="minorHAnsi" w:cstheme="minorHAnsi"/>
          <w:b/>
          <w:spacing w:val="-2"/>
          <w:sz w:val="24"/>
          <w:szCs w:val="24"/>
        </w:rPr>
        <w:t>D</w:t>
      </w:r>
      <w:r w:rsidRPr="00CE75D4">
        <w:rPr>
          <w:rFonts w:asciiTheme="minorHAnsi" w:eastAsia="Calibri" w:hAnsiTheme="minorHAnsi" w:cstheme="minorHAnsi"/>
          <w:b/>
          <w:sz w:val="24"/>
          <w:szCs w:val="24"/>
        </w:rPr>
        <w:t>E</w:t>
      </w:r>
      <w:r w:rsidRPr="00CE75D4">
        <w:rPr>
          <w:rFonts w:asciiTheme="minorHAnsi" w:eastAsia="Calibri" w:hAnsiTheme="minorHAnsi" w:cstheme="minorHAnsi"/>
          <w:b/>
          <w:spacing w:val="1"/>
          <w:sz w:val="24"/>
          <w:szCs w:val="24"/>
        </w:rPr>
        <w:t xml:space="preserve"> </w:t>
      </w:r>
      <w:r w:rsidRPr="00CE75D4">
        <w:rPr>
          <w:rFonts w:asciiTheme="minorHAnsi" w:eastAsia="Calibri" w:hAnsiTheme="minorHAnsi" w:cstheme="minorHAnsi"/>
          <w:b/>
          <w:spacing w:val="-1"/>
          <w:sz w:val="24"/>
          <w:szCs w:val="24"/>
        </w:rPr>
        <w:t>R</w:t>
      </w:r>
      <w:r w:rsidRPr="00CE75D4">
        <w:rPr>
          <w:rFonts w:asciiTheme="minorHAnsi" w:eastAsia="Calibri" w:hAnsiTheme="minorHAnsi" w:cstheme="minorHAnsi"/>
          <w:b/>
          <w:sz w:val="24"/>
          <w:szCs w:val="24"/>
        </w:rPr>
        <w:t>EV</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pacing w:val="-3"/>
          <w:sz w:val="24"/>
          <w:szCs w:val="24"/>
        </w:rPr>
        <w:t>S</w:t>
      </w:r>
      <w:r w:rsidRPr="00CE75D4">
        <w:rPr>
          <w:rFonts w:asciiTheme="minorHAnsi" w:eastAsia="Calibri" w:hAnsiTheme="minorHAnsi" w:cstheme="minorHAnsi"/>
          <w:b/>
          <w:spacing w:val="1"/>
          <w:sz w:val="24"/>
          <w:szCs w:val="24"/>
        </w:rPr>
        <w:t>IO</w:t>
      </w:r>
      <w:r w:rsidRPr="00CE75D4">
        <w:rPr>
          <w:rFonts w:asciiTheme="minorHAnsi" w:eastAsia="Calibri" w:hAnsiTheme="minorHAnsi" w:cstheme="minorHAnsi"/>
          <w:b/>
          <w:sz w:val="24"/>
          <w:szCs w:val="24"/>
        </w:rPr>
        <w:t>N</w:t>
      </w:r>
      <w:r w:rsidRPr="00CE75D4">
        <w:rPr>
          <w:rFonts w:asciiTheme="minorHAnsi" w:eastAsia="Calibri" w:hAnsiTheme="minorHAnsi" w:cstheme="minorHAnsi"/>
          <w:b/>
          <w:spacing w:val="1"/>
          <w:sz w:val="24"/>
          <w:szCs w:val="24"/>
        </w:rPr>
        <w:t>E</w:t>
      </w:r>
      <w:r w:rsidRPr="00CE75D4">
        <w:rPr>
          <w:rFonts w:asciiTheme="minorHAnsi" w:eastAsia="Calibri" w:hAnsiTheme="minorHAnsi" w:cstheme="minorHAnsi"/>
          <w:b/>
          <w:sz w:val="24"/>
          <w:szCs w:val="24"/>
        </w:rPr>
        <w:t>S</w:t>
      </w:r>
      <w:r w:rsidR="00906E33">
        <w:rPr>
          <w:rFonts w:asciiTheme="minorHAnsi" w:eastAsia="Calibri" w:hAnsiTheme="minorHAnsi" w:cstheme="minorHAnsi"/>
          <w:b/>
          <w:sz w:val="24"/>
          <w:szCs w:val="24"/>
        </w:rPr>
        <w:t>.</w:t>
      </w:r>
    </w:p>
    <w:p w:rsidR="007B3898" w:rsidRPr="00CE75D4" w:rsidRDefault="007B3898" w:rsidP="004B395F">
      <w:pPr>
        <w:spacing w:line="280" w:lineRule="exact"/>
        <w:ind w:left="102"/>
        <w:jc w:val="both"/>
        <w:rPr>
          <w:rFonts w:asciiTheme="minorHAnsi" w:eastAsia="Calibri" w:hAnsiTheme="minorHAnsi" w:cstheme="minorHAnsi"/>
          <w:sz w:val="24"/>
          <w:szCs w:val="24"/>
        </w:rPr>
      </w:pPr>
    </w:p>
    <w:p w:rsidR="00A37A1D" w:rsidRPr="00CE75D4" w:rsidRDefault="00A37A1D" w:rsidP="004B395F">
      <w:pPr>
        <w:spacing w:line="200" w:lineRule="exact"/>
        <w:jc w:val="both"/>
        <w:rPr>
          <w:rFonts w:asciiTheme="minorHAnsi" w:hAnsiTheme="minorHAnsi" w:cstheme="minorHAnsi"/>
        </w:rPr>
      </w:pPr>
    </w:p>
    <w:tbl>
      <w:tblPr>
        <w:tblStyle w:val="Tablaconcuadrcula"/>
        <w:tblW w:w="0" w:type="auto"/>
        <w:jc w:val="center"/>
        <w:tblLook w:val="04A0"/>
      </w:tblPr>
      <w:tblGrid>
        <w:gridCol w:w="2992"/>
        <w:gridCol w:w="2993"/>
        <w:gridCol w:w="2993"/>
      </w:tblGrid>
      <w:tr w:rsidR="00906E33" w:rsidRPr="00A12258" w:rsidTr="00DE45DE">
        <w:trPr>
          <w:jc w:val="center"/>
        </w:trPr>
        <w:tc>
          <w:tcPr>
            <w:tcW w:w="2992" w:type="dxa"/>
          </w:tcPr>
          <w:p w:rsidR="0054183A" w:rsidRDefault="0054183A" w:rsidP="0054183A">
            <w:pPr>
              <w:jc w:val="center"/>
              <w:rPr>
                <w:sz w:val="22"/>
                <w:szCs w:val="22"/>
              </w:rPr>
            </w:pPr>
            <w:r>
              <w:rPr>
                <w:noProof/>
                <w:sz w:val="22"/>
                <w:szCs w:val="22"/>
                <w:lang w:eastAsia="es-MX"/>
              </w:rPr>
              <w:drawing>
                <wp:inline distT="0" distB="0" distL="0" distR="0">
                  <wp:extent cx="1485265" cy="387985"/>
                  <wp:effectExtent l="19050" t="0" r="635"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485265" cy="387985"/>
                          </a:xfrm>
                          <a:prstGeom prst="rect">
                            <a:avLst/>
                          </a:prstGeom>
                          <a:noFill/>
                          <a:ln w="9525">
                            <a:noFill/>
                            <a:miter lim="800000"/>
                            <a:headEnd/>
                            <a:tailEnd/>
                          </a:ln>
                        </pic:spPr>
                      </pic:pic>
                    </a:graphicData>
                  </a:graphic>
                </wp:inline>
              </w:drawing>
            </w:r>
          </w:p>
          <w:p w:rsidR="0054183A" w:rsidRDefault="0054183A" w:rsidP="0054183A">
            <w:pPr>
              <w:jc w:val="center"/>
              <w:rPr>
                <w:sz w:val="14"/>
                <w:szCs w:val="22"/>
              </w:rPr>
            </w:pPr>
            <w:r>
              <w:rPr>
                <w:sz w:val="14"/>
                <w:szCs w:val="22"/>
              </w:rPr>
              <w:t>PLANTA DE ALMACENAMIENTO PARA LA DISTRIBUCIÓN DE GAS L.P.</w:t>
            </w:r>
          </w:p>
          <w:p w:rsidR="0054183A" w:rsidRDefault="0054183A" w:rsidP="0054183A">
            <w:pPr>
              <w:ind w:right="123"/>
              <w:jc w:val="center"/>
              <w:rPr>
                <w:rFonts w:eastAsia="Calibri"/>
                <w:noProof/>
                <w:sz w:val="16"/>
                <w:szCs w:val="22"/>
                <w:lang w:eastAsia="es-MX"/>
              </w:rPr>
            </w:pPr>
          </w:p>
          <w:p w:rsidR="00906E33" w:rsidRPr="00A12258" w:rsidRDefault="00906E33" w:rsidP="00DE45DE">
            <w:pPr>
              <w:jc w:val="center"/>
              <w:rPr>
                <w:sz w:val="22"/>
                <w:szCs w:val="22"/>
              </w:rPr>
            </w:pPr>
          </w:p>
        </w:tc>
        <w:tc>
          <w:tcPr>
            <w:tcW w:w="2993" w:type="dxa"/>
          </w:tcPr>
          <w:p w:rsidR="00906E33" w:rsidRPr="00A12258" w:rsidRDefault="00906E33" w:rsidP="00DE45DE">
            <w:pPr>
              <w:jc w:val="center"/>
              <w:rPr>
                <w:sz w:val="22"/>
                <w:szCs w:val="22"/>
              </w:rPr>
            </w:pPr>
            <w:r w:rsidRPr="00733F28">
              <w:rPr>
                <w:szCs w:val="22"/>
              </w:rPr>
              <w:t>SISTEMA DE ADMINISTRACIÓN DE SEGURIDAD INDUSTRIAL, SEGURIDAD OPERATIVA Y PROTECCIÓN AL MEDIO AMBIENTE, SASISOPA.</w:t>
            </w:r>
          </w:p>
        </w:tc>
        <w:tc>
          <w:tcPr>
            <w:tcW w:w="2993" w:type="dxa"/>
          </w:tcPr>
          <w:p w:rsidR="00906E33" w:rsidRPr="00A12258" w:rsidRDefault="00906E33" w:rsidP="00DE45DE">
            <w:pPr>
              <w:rPr>
                <w:sz w:val="22"/>
                <w:szCs w:val="22"/>
              </w:rPr>
            </w:pPr>
          </w:p>
          <w:p w:rsidR="003801DC" w:rsidRPr="00494629" w:rsidRDefault="003801DC" w:rsidP="003801DC">
            <w:pPr>
              <w:jc w:val="center"/>
              <w:rPr>
                <w:sz w:val="18"/>
                <w:szCs w:val="18"/>
              </w:rPr>
            </w:pPr>
            <w:r w:rsidRPr="00494629">
              <w:rPr>
                <w:sz w:val="18"/>
                <w:szCs w:val="18"/>
              </w:rPr>
              <w:t>Edición 1.</w:t>
            </w:r>
          </w:p>
          <w:p w:rsidR="003801DC" w:rsidRPr="00494629" w:rsidRDefault="003801DC" w:rsidP="003801DC">
            <w:pPr>
              <w:jc w:val="center"/>
              <w:rPr>
                <w:sz w:val="18"/>
                <w:szCs w:val="18"/>
              </w:rPr>
            </w:pPr>
            <w:r w:rsidRPr="00494629">
              <w:rPr>
                <w:sz w:val="18"/>
                <w:szCs w:val="18"/>
              </w:rPr>
              <w:t>Revisión 0.</w:t>
            </w:r>
          </w:p>
          <w:p w:rsidR="003801DC" w:rsidRPr="00494629" w:rsidRDefault="003801DC" w:rsidP="003801DC">
            <w:pPr>
              <w:jc w:val="center"/>
              <w:rPr>
                <w:sz w:val="18"/>
                <w:szCs w:val="18"/>
              </w:rPr>
            </w:pPr>
            <w:r w:rsidRPr="00494629">
              <w:rPr>
                <w:sz w:val="18"/>
                <w:szCs w:val="18"/>
              </w:rPr>
              <w:t>Fecha: 11/Febrero/2018</w:t>
            </w:r>
          </w:p>
          <w:p w:rsidR="003801DC" w:rsidRPr="00494629" w:rsidRDefault="003801DC" w:rsidP="003801DC">
            <w:pPr>
              <w:jc w:val="center"/>
              <w:rPr>
                <w:sz w:val="18"/>
                <w:szCs w:val="18"/>
              </w:rPr>
            </w:pPr>
            <w:r w:rsidRPr="00494629">
              <w:rPr>
                <w:sz w:val="18"/>
                <w:szCs w:val="18"/>
              </w:rPr>
              <w:t xml:space="preserve">Fecha de aprobación: </w:t>
            </w:r>
          </w:p>
          <w:p w:rsidR="00906E33" w:rsidRPr="00A12258" w:rsidRDefault="003801DC" w:rsidP="003801DC">
            <w:pPr>
              <w:jc w:val="center"/>
              <w:rPr>
                <w:sz w:val="22"/>
                <w:szCs w:val="22"/>
              </w:rPr>
            </w:pPr>
            <w:r w:rsidRPr="00494629">
              <w:rPr>
                <w:sz w:val="18"/>
                <w:szCs w:val="18"/>
              </w:rPr>
              <w:t>1 Marzo  2018.</w:t>
            </w:r>
          </w:p>
        </w:tc>
      </w:tr>
      <w:tr w:rsidR="00906E33" w:rsidRPr="00A12258" w:rsidTr="00DE45DE">
        <w:trPr>
          <w:jc w:val="center"/>
        </w:trPr>
        <w:tc>
          <w:tcPr>
            <w:tcW w:w="8978" w:type="dxa"/>
            <w:gridSpan w:val="3"/>
          </w:tcPr>
          <w:p w:rsidR="00906E33" w:rsidRPr="00243BAA" w:rsidRDefault="00906E33" w:rsidP="00DE45DE">
            <w:pPr>
              <w:ind w:left="102" w:right="-93"/>
              <w:jc w:val="center"/>
              <w:rPr>
                <w:rFonts w:eastAsia="Calibri"/>
                <w:sz w:val="22"/>
                <w:szCs w:val="22"/>
              </w:rPr>
            </w:pPr>
            <w:r>
              <w:rPr>
                <w:rFonts w:eastAsia="Calibri"/>
                <w:sz w:val="22"/>
                <w:szCs w:val="22"/>
              </w:rPr>
              <w:t>FORMATO DE REVISIONES DEL PROCEDIMIENTO.</w:t>
            </w:r>
          </w:p>
        </w:tc>
      </w:tr>
      <w:tr w:rsidR="00906E33" w:rsidRPr="00A12258" w:rsidTr="00DE45DE">
        <w:trPr>
          <w:jc w:val="center"/>
        </w:trPr>
        <w:tc>
          <w:tcPr>
            <w:tcW w:w="2992" w:type="dxa"/>
          </w:tcPr>
          <w:p w:rsidR="00906E33" w:rsidRPr="00733F28" w:rsidRDefault="00906E33" w:rsidP="00DE45DE">
            <w:pPr>
              <w:rPr>
                <w:szCs w:val="22"/>
              </w:rPr>
            </w:pPr>
            <w:r w:rsidRPr="00733F28">
              <w:rPr>
                <w:szCs w:val="22"/>
              </w:rPr>
              <w:t>Revisado por:</w:t>
            </w:r>
            <w:r>
              <w:rPr>
                <w:szCs w:val="22"/>
              </w:rPr>
              <w:t xml:space="preserve"> J</w:t>
            </w:r>
            <w:r w:rsidR="003801DC">
              <w:rPr>
                <w:szCs w:val="22"/>
              </w:rPr>
              <w:t>osé Luis Servín Calderón</w:t>
            </w:r>
          </w:p>
        </w:tc>
        <w:tc>
          <w:tcPr>
            <w:tcW w:w="2993" w:type="dxa"/>
          </w:tcPr>
          <w:p w:rsidR="00906E33" w:rsidRPr="00733F28" w:rsidRDefault="00906E33" w:rsidP="00DE45DE">
            <w:pPr>
              <w:rPr>
                <w:szCs w:val="22"/>
              </w:rPr>
            </w:pPr>
            <w:r w:rsidRPr="00733F28">
              <w:rPr>
                <w:szCs w:val="22"/>
              </w:rPr>
              <w:t>Aprobado por: I</w:t>
            </w:r>
            <w:r w:rsidR="003801DC">
              <w:rPr>
                <w:szCs w:val="22"/>
              </w:rPr>
              <w:t>ng.</w:t>
            </w:r>
            <w:r w:rsidR="0054183A">
              <w:rPr>
                <w:szCs w:val="22"/>
              </w:rPr>
              <w:t xml:space="preserve">  Jesús </w:t>
            </w:r>
            <w:r w:rsidR="008447B4">
              <w:rPr>
                <w:szCs w:val="22"/>
              </w:rPr>
              <w:t>Alonso Miranda Rosas</w:t>
            </w:r>
          </w:p>
        </w:tc>
        <w:tc>
          <w:tcPr>
            <w:tcW w:w="2993" w:type="dxa"/>
          </w:tcPr>
          <w:p w:rsidR="00906E33" w:rsidRPr="00733F28" w:rsidRDefault="00CA5A1F" w:rsidP="00DE45DE">
            <w:pPr>
              <w:jc w:val="center"/>
              <w:rPr>
                <w:szCs w:val="22"/>
              </w:rPr>
            </w:pPr>
            <w:r>
              <w:rPr>
                <w:szCs w:val="22"/>
              </w:rPr>
              <w:t>MG</w:t>
            </w:r>
            <w:r w:rsidR="00906E33" w:rsidRPr="00733F28">
              <w:rPr>
                <w:szCs w:val="22"/>
              </w:rPr>
              <w:t>ZI-</w:t>
            </w:r>
            <w:r w:rsidR="00906E33">
              <w:rPr>
                <w:szCs w:val="22"/>
              </w:rPr>
              <w:t>FO-02.</w:t>
            </w:r>
          </w:p>
        </w:tc>
      </w:tr>
    </w:tbl>
    <w:p w:rsidR="00906E33" w:rsidRPr="00A12258" w:rsidRDefault="00906E33" w:rsidP="00906E33">
      <w:pPr>
        <w:rPr>
          <w:sz w:val="22"/>
          <w:szCs w:val="22"/>
        </w:rPr>
      </w:pPr>
    </w:p>
    <w:p w:rsidR="00906E33" w:rsidRDefault="00906E33" w:rsidP="00906E33"/>
    <w:p w:rsidR="00906E33" w:rsidRPr="00653704" w:rsidRDefault="00906E33" w:rsidP="00906E33">
      <w:pPr>
        <w:ind w:left="102" w:right="-93"/>
        <w:jc w:val="center"/>
        <w:rPr>
          <w:rFonts w:eastAsia="Calibri"/>
          <w:sz w:val="22"/>
          <w:szCs w:val="22"/>
        </w:rPr>
      </w:pPr>
      <w:r>
        <w:rPr>
          <w:rFonts w:eastAsia="Calibri"/>
          <w:sz w:val="22"/>
          <w:szCs w:val="22"/>
        </w:rPr>
        <w:t>FORMATO DE REVISIONES DEL PROCEDIMIENTO.</w:t>
      </w:r>
    </w:p>
    <w:p w:rsidR="00906E33" w:rsidRPr="00653704" w:rsidRDefault="00906E33" w:rsidP="00906E33">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906E33" w:rsidRPr="00653704" w:rsidTr="00DE45DE">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906E33" w:rsidRPr="00653704" w:rsidRDefault="00906E33" w:rsidP="00DE45DE">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906E33" w:rsidRPr="00653704" w:rsidRDefault="00906E33" w:rsidP="00DE45DE">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906E33" w:rsidRPr="00653704" w:rsidTr="00DE45DE">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906E33" w:rsidRDefault="00906E33" w:rsidP="00DE45DE">
            <w:pPr>
              <w:rPr>
                <w:sz w:val="22"/>
                <w:szCs w:val="22"/>
              </w:rPr>
            </w:pPr>
          </w:p>
          <w:p w:rsidR="00906E33" w:rsidRDefault="00906E33" w:rsidP="00DE45DE">
            <w:pPr>
              <w:rPr>
                <w:sz w:val="22"/>
                <w:szCs w:val="22"/>
              </w:rPr>
            </w:pPr>
          </w:p>
          <w:p w:rsidR="00906E33" w:rsidRDefault="00906E33" w:rsidP="00DE45DE">
            <w:pPr>
              <w:rPr>
                <w:sz w:val="22"/>
                <w:szCs w:val="22"/>
              </w:rPr>
            </w:pPr>
          </w:p>
          <w:p w:rsidR="00906E33" w:rsidRPr="00653704" w:rsidRDefault="00906E33" w:rsidP="00DE45DE">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rPr>
                <w:sz w:val="22"/>
                <w:szCs w:val="22"/>
              </w:rPr>
            </w:pPr>
          </w:p>
        </w:tc>
      </w:tr>
      <w:tr w:rsidR="00906E33" w:rsidRPr="00653704" w:rsidTr="00DE45DE">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rPr>
                <w:sz w:val="22"/>
                <w:szCs w:val="22"/>
              </w:rPr>
            </w:pPr>
          </w:p>
        </w:tc>
      </w:tr>
    </w:tbl>
    <w:p w:rsidR="00906E33" w:rsidRPr="00653704" w:rsidRDefault="00906E33" w:rsidP="00906E33">
      <w:pPr>
        <w:rPr>
          <w:sz w:val="22"/>
          <w:szCs w:val="22"/>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A37A1D" w:rsidRPr="00CE75D4" w:rsidRDefault="00A37A1D"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sectPr w:rsidR="0091797C" w:rsidRPr="00CE75D4" w:rsidSect="00CE75D4">
      <w:headerReference w:type="default" r:id="rId10"/>
      <w:footerReference w:type="default" r:id="rId11"/>
      <w:pgSz w:w="12240" w:h="15840"/>
      <w:pgMar w:top="1417" w:right="1701" w:bottom="141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40F" w:rsidRDefault="0050640F" w:rsidP="007E6144">
      <w:r>
        <w:separator/>
      </w:r>
    </w:p>
  </w:endnote>
  <w:endnote w:type="continuationSeparator" w:id="0">
    <w:p w:rsidR="0050640F" w:rsidRDefault="0050640F" w:rsidP="007E61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DC" w:rsidRDefault="00CA5A1F" w:rsidP="003801DC">
    <w:pPr>
      <w:spacing w:line="0" w:lineRule="atLeast"/>
      <w:jc w:val="right"/>
      <w:rPr>
        <w:sz w:val="0"/>
        <w:szCs w:val="0"/>
      </w:rPr>
    </w:pPr>
    <w:r>
      <w:rPr>
        <w:rFonts w:asciiTheme="minorHAnsi" w:eastAsia="Calibri" w:hAnsiTheme="minorHAnsi" w:cstheme="minorHAnsi"/>
      </w:rPr>
      <w:t>MG</w:t>
    </w:r>
    <w:r w:rsidR="003801DC">
      <w:rPr>
        <w:rFonts w:asciiTheme="minorHAnsi" w:eastAsia="Calibri" w:hAnsiTheme="minorHAnsi" w:cstheme="minorHAnsi"/>
      </w:rPr>
      <w:t xml:space="preserve">ZI-PROC-14.1    </w:t>
    </w:r>
    <w:r w:rsidR="004264DC" w:rsidRPr="002A486C">
      <w:rPr>
        <w:rFonts w:asciiTheme="minorHAnsi" w:hAnsiTheme="minorHAnsi" w:cstheme="minorHAnsi"/>
      </w:rPr>
      <w:t xml:space="preserve">Página  </w:t>
    </w:r>
    <w:r w:rsidR="00AD4296" w:rsidRPr="002A486C">
      <w:rPr>
        <w:rFonts w:asciiTheme="minorHAnsi" w:hAnsiTheme="minorHAnsi" w:cstheme="minorHAnsi"/>
      </w:rPr>
      <w:fldChar w:fldCharType="begin"/>
    </w:r>
    <w:r w:rsidR="004264DC" w:rsidRPr="002A486C">
      <w:rPr>
        <w:rFonts w:asciiTheme="minorHAnsi" w:hAnsiTheme="minorHAnsi" w:cstheme="minorHAnsi"/>
      </w:rPr>
      <w:instrText xml:space="preserve"> PAGE   \* MERGEFORMAT </w:instrText>
    </w:r>
    <w:r w:rsidR="00AD4296" w:rsidRPr="002A486C">
      <w:rPr>
        <w:rFonts w:asciiTheme="minorHAnsi" w:hAnsiTheme="minorHAnsi" w:cstheme="minorHAnsi"/>
      </w:rPr>
      <w:fldChar w:fldCharType="separate"/>
    </w:r>
    <w:r w:rsidR="008447B4">
      <w:rPr>
        <w:rFonts w:asciiTheme="minorHAnsi" w:hAnsiTheme="minorHAnsi" w:cstheme="minorHAnsi"/>
        <w:noProof/>
      </w:rPr>
      <w:t>9</w:t>
    </w:r>
    <w:r w:rsidR="00AD4296" w:rsidRPr="002A486C">
      <w:rPr>
        <w:rFonts w:asciiTheme="minorHAnsi" w:hAnsiTheme="minorHAnsi" w:cstheme="minorHAnsi"/>
      </w:rPr>
      <w:fldChar w:fldCharType="end"/>
    </w:r>
    <w:r w:rsidR="008F33BB">
      <w:rPr>
        <w:rFonts w:asciiTheme="minorHAnsi" w:hAnsiTheme="minorHAnsi" w:cstheme="minorHAnsi"/>
      </w:rPr>
      <w:t xml:space="preserve"> de 9</w:t>
    </w:r>
    <w:r w:rsidR="004264DC" w:rsidRPr="002A486C">
      <w:rPr>
        <w:rFonts w:asciiTheme="minorHAnsi" w:hAnsiTheme="minorHAnsi" w:cstheme="minorHAnsi"/>
      </w:rPr>
      <w:t>.</w:t>
    </w:r>
  </w:p>
  <w:p w:rsidR="003F7F77" w:rsidRDefault="008447B4">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40F" w:rsidRDefault="0050640F" w:rsidP="007E6144">
      <w:r>
        <w:separator/>
      </w:r>
    </w:p>
  </w:footnote>
  <w:footnote w:type="continuationSeparator" w:id="0">
    <w:p w:rsidR="0050640F" w:rsidRDefault="0050640F" w:rsidP="007E61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F77" w:rsidRDefault="008447B4">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0948"/>
    <w:multiLevelType w:val="hybridMultilevel"/>
    <w:tmpl w:val="0C4ADE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784706"/>
    <w:multiLevelType w:val="hybridMultilevel"/>
    <w:tmpl w:val="7A64F150"/>
    <w:lvl w:ilvl="0" w:tplc="08D8A2EA">
      <w:start w:val="3"/>
      <w:numFmt w:val="bullet"/>
      <w:lvlText w:val="-"/>
      <w:lvlJc w:val="left"/>
      <w:pPr>
        <w:ind w:left="460" w:hanging="360"/>
      </w:pPr>
      <w:rPr>
        <w:rFonts w:ascii="Calibri" w:eastAsia="Calibri" w:hAnsi="Calibri" w:cs="Calibri" w:hint="default"/>
      </w:rPr>
    </w:lvl>
    <w:lvl w:ilvl="1" w:tplc="080A0003" w:tentative="1">
      <w:start w:val="1"/>
      <w:numFmt w:val="bullet"/>
      <w:lvlText w:val="o"/>
      <w:lvlJc w:val="left"/>
      <w:pPr>
        <w:ind w:left="1180" w:hanging="360"/>
      </w:pPr>
      <w:rPr>
        <w:rFonts w:ascii="Courier New" w:hAnsi="Courier New" w:cs="Courier New" w:hint="default"/>
      </w:rPr>
    </w:lvl>
    <w:lvl w:ilvl="2" w:tplc="080A0005" w:tentative="1">
      <w:start w:val="1"/>
      <w:numFmt w:val="bullet"/>
      <w:lvlText w:val=""/>
      <w:lvlJc w:val="left"/>
      <w:pPr>
        <w:ind w:left="1900" w:hanging="360"/>
      </w:pPr>
      <w:rPr>
        <w:rFonts w:ascii="Wingdings" w:hAnsi="Wingdings" w:hint="default"/>
      </w:rPr>
    </w:lvl>
    <w:lvl w:ilvl="3" w:tplc="080A0001" w:tentative="1">
      <w:start w:val="1"/>
      <w:numFmt w:val="bullet"/>
      <w:lvlText w:val=""/>
      <w:lvlJc w:val="left"/>
      <w:pPr>
        <w:ind w:left="2620" w:hanging="360"/>
      </w:pPr>
      <w:rPr>
        <w:rFonts w:ascii="Symbol" w:hAnsi="Symbol" w:hint="default"/>
      </w:rPr>
    </w:lvl>
    <w:lvl w:ilvl="4" w:tplc="080A0003" w:tentative="1">
      <w:start w:val="1"/>
      <w:numFmt w:val="bullet"/>
      <w:lvlText w:val="o"/>
      <w:lvlJc w:val="left"/>
      <w:pPr>
        <w:ind w:left="3340" w:hanging="360"/>
      </w:pPr>
      <w:rPr>
        <w:rFonts w:ascii="Courier New" w:hAnsi="Courier New" w:cs="Courier New" w:hint="default"/>
      </w:rPr>
    </w:lvl>
    <w:lvl w:ilvl="5" w:tplc="080A0005" w:tentative="1">
      <w:start w:val="1"/>
      <w:numFmt w:val="bullet"/>
      <w:lvlText w:val=""/>
      <w:lvlJc w:val="left"/>
      <w:pPr>
        <w:ind w:left="4060" w:hanging="360"/>
      </w:pPr>
      <w:rPr>
        <w:rFonts w:ascii="Wingdings" w:hAnsi="Wingdings" w:hint="default"/>
      </w:rPr>
    </w:lvl>
    <w:lvl w:ilvl="6" w:tplc="080A0001" w:tentative="1">
      <w:start w:val="1"/>
      <w:numFmt w:val="bullet"/>
      <w:lvlText w:val=""/>
      <w:lvlJc w:val="left"/>
      <w:pPr>
        <w:ind w:left="4780" w:hanging="360"/>
      </w:pPr>
      <w:rPr>
        <w:rFonts w:ascii="Symbol" w:hAnsi="Symbol" w:hint="default"/>
      </w:rPr>
    </w:lvl>
    <w:lvl w:ilvl="7" w:tplc="080A0003" w:tentative="1">
      <w:start w:val="1"/>
      <w:numFmt w:val="bullet"/>
      <w:lvlText w:val="o"/>
      <w:lvlJc w:val="left"/>
      <w:pPr>
        <w:ind w:left="5500" w:hanging="360"/>
      </w:pPr>
      <w:rPr>
        <w:rFonts w:ascii="Courier New" w:hAnsi="Courier New" w:cs="Courier New" w:hint="default"/>
      </w:rPr>
    </w:lvl>
    <w:lvl w:ilvl="8" w:tplc="080A0005" w:tentative="1">
      <w:start w:val="1"/>
      <w:numFmt w:val="bullet"/>
      <w:lvlText w:val=""/>
      <w:lvlJc w:val="left"/>
      <w:pPr>
        <w:ind w:left="6220" w:hanging="360"/>
      </w:pPr>
      <w:rPr>
        <w:rFonts w:ascii="Wingdings" w:hAnsi="Wingdings" w:hint="default"/>
      </w:rPr>
    </w:lvl>
  </w:abstractNum>
  <w:abstractNum w:abstractNumId="2">
    <w:nsid w:val="30902FC0"/>
    <w:multiLevelType w:val="hybridMultilevel"/>
    <w:tmpl w:val="4858D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A0A1533"/>
    <w:multiLevelType w:val="hybridMultilevel"/>
    <w:tmpl w:val="0C4ADE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13916"/>
    <w:multiLevelType w:val="hybridMultilevel"/>
    <w:tmpl w:val="0368F1C8"/>
    <w:lvl w:ilvl="0" w:tplc="080A0001">
      <w:start w:val="1"/>
      <w:numFmt w:val="bullet"/>
      <w:lvlText w:val=""/>
      <w:lvlJc w:val="left"/>
      <w:pPr>
        <w:ind w:left="720" w:hanging="360"/>
      </w:pPr>
      <w:rPr>
        <w:rFonts w:ascii="Symbol" w:hAnsi="Symbol" w:hint="default"/>
      </w:rPr>
    </w:lvl>
    <w:lvl w:ilvl="1" w:tplc="04EAE102">
      <w:numFmt w:val="bullet"/>
      <w:lvlText w:val="•"/>
      <w:lvlJc w:val="left"/>
      <w:pPr>
        <w:ind w:left="1470" w:hanging="390"/>
      </w:pPr>
      <w:rPr>
        <w:rFonts w:ascii="Calibri" w:eastAsia="Times New Roman" w:hAnsi="Calibri" w:cs="Calibri" w:hint="default"/>
        <w:w w:val="131"/>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7F5135C"/>
    <w:multiLevelType w:val="hybridMultilevel"/>
    <w:tmpl w:val="CC323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B372587"/>
    <w:multiLevelType w:val="hybridMultilevel"/>
    <w:tmpl w:val="A8C2840A"/>
    <w:lvl w:ilvl="0" w:tplc="080A0001">
      <w:start w:val="1"/>
      <w:numFmt w:val="bullet"/>
      <w:lvlText w:val=""/>
      <w:lvlJc w:val="left"/>
      <w:pPr>
        <w:ind w:left="1182" w:hanging="360"/>
      </w:pPr>
      <w:rPr>
        <w:rFonts w:ascii="Symbol" w:hAnsi="Symbol" w:hint="default"/>
      </w:rPr>
    </w:lvl>
    <w:lvl w:ilvl="1" w:tplc="080A0003" w:tentative="1">
      <w:start w:val="1"/>
      <w:numFmt w:val="bullet"/>
      <w:lvlText w:val="o"/>
      <w:lvlJc w:val="left"/>
      <w:pPr>
        <w:ind w:left="1902" w:hanging="360"/>
      </w:pPr>
      <w:rPr>
        <w:rFonts w:ascii="Courier New" w:hAnsi="Courier New" w:cs="Courier New" w:hint="default"/>
      </w:rPr>
    </w:lvl>
    <w:lvl w:ilvl="2" w:tplc="080A0005" w:tentative="1">
      <w:start w:val="1"/>
      <w:numFmt w:val="bullet"/>
      <w:lvlText w:val=""/>
      <w:lvlJc w:val="left"/>
      <w:pPr>
        <w:ind w:left="2622" w:hanging="360"/>
      </w:pPr>
      <w:rPr>
        <w:rFonts w:ascii="Wingdings" w:hAnsi="Wingdings" w:hint="default"/>
      </w:rPr>
    </w:lvl>
    <w:lvl w:ilvl="3" w:tplc="080A0001" w:tentative="1">
      <w:start w:val="1"/>
      <w:numFmt w:val="bullet"/>
      <w:lvlText w:val=""/>
      <w:lvlJc w:val="left"/>
      <w:pPr>
        <w:ind w:left="3342" w:hanging="360"/>
      </w:pPr>
      <w:rPr>
        <w:rFonts w:ascii="Symbol" w:hAnsi="Symbol" w:hint="default"/>
      </w:rPr>
    </w:lvl>
    <w:lvl w:ilvl="4" w:tplc="080A0003" w:tentative="1">
      <w:start w:val="1"/>
      <w:numFmt w:val="bullet"/>
      <w:lvlText w:val="o"/>
      <w:lvlJc w:val="left"/>
      <w:pPr>
        <w:ind w:left="4062" w:hanging="360"/>
      </w:pPr>
      <w:rPr>
        <w:rFonts w:ascii="Courier New" w:hAnsi="Courier New" w:cs="Courier New" w:hint="default"/>
      </w:rPr>
    </w:lvl>
    <w:lvl w:ilvl="5" w:tplc="080A0005" w:tentative="1">
      <w:start w:val="1"/>
      <w:numFmt w:val="bullet"/>
      <w:lvlText w:val=""/>
      <w:lvlJc w:val="left"/>
      <w:pPr>
        <w:ind w:left="4782" w:hanging="360"/>
      </w:pPr>
      <w:rPr>
        <w:rFonts w:ascii="Wingdings" w:hAnsi="Wingdings" w:hint="default"/>
      </w:rPr>
    </w:lvl>
    <w:lvl w:ilvl="6" w:tplc="080A0001" w:tentative="1">
      <w:start w:val="1"/>
      <w:numFmt w:val="bullet"/>
      <w:lvlText w:val=""/>
      <w:lvlJc w:val="left"/>
      <w:pPr>
        <w:ind w:left="5502" w:hanging="360"/>
      </w:pPr>
      <w:rPr>
        <w:rFonts w:ascii="Symbol" w:hAnsi="Symbol" w:hint="default"/>
      </w:rPr>
    </w:lvl>
    <w:lvl w:ilvl="7" w:tplc="080A0003" w:tentative="1">
      <w:start w:val="1"/>
      <w:numFmt w:val="bullet"/>
      <w:lvlText w:val="o"/>
      <w:lvlJc w:val="left"/>
      <w:pPr>
        <w:ind w:left="6222" w:hanging="360"/>
      </w:pPr>
      <w:rPr>
        <w:rFonts w:ascii="Courier New" w:hAnsi="Courier New" w:cs="Courier New" w:hint="default"/>
      </w:rPr>
    </w:lvl>
    <w:lvl w:ilvl="8" w:tplc="080A0005" w:tentative="1">
      <w:start w:val="1"/>
      <w:numFmt w:val="bullet"/>
      <w:lvlText w:val=""/>
      <w:lvlJc w:val="left"/>
      <w:pPr>
        <w:ind w:left="6942" w:hanging="360"/>
      </w:pPr>
      <w:rPr>
        <w:rFonts w:ascii="Wingdings" w:hAnsi="Wingdings" w:hint="default"/>
      </w:rPr>
    </w:lvl>
  </w:abstractNum>
  <w:abstractNum w:abstractNumId="7">
    <w:nsid w:val="5BC718CE"/>
    <w:multiLevelType w:val="multilevel"/>
    <w:tmpl w:val="A740CB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nsid w:val="5CDE0032"/>
    <w:multiLevelType w:val="hybridMultilevel"/>
    <w:tmpl w:val="5CAEE98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9">
    <w:nsid w:val="6E6C61A5"/>
    <w:multiLevelType w:val="hybridMultilevel"/>
    <w:tmpl w:val="7A128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D237D4E"/>
    <w:multiLevelType w:val="hybridMultilevel"/>
    <w:tmpl w:val="F8DEF126"/>
    <w:lvl w:ilvl="0" w:tplc="080A0001">
      <w:start w:val="1"/>
      <w:numFmt w:val="bullet"/>
      <w:lvlText w:val=""/>
      <w:lvlJc w:val="left"/>
      <w:pPr>
        <w:ind w:left="822" w:hanging="360"/>
      </w:pPr>
      <w:rPr>
        <w:rFonts w:ascii="Symbol" w:hAnsi="Symbol" w:hint="default"/>
      </w:rPr>
    </w:lvl>
    <w:lvl w:ilvl="1" w:tplc="080A0003" w:tentative="1">
      <w:start w:val="1"/>
      <w:numFmt w:val="bullet"/>
      <w:lvlText w:val="o"/>
      <w:lvlJc w:val="left"/>
      <w:pPr>
        <w:ind w:left="1542" w:hanging="360"/>
      </w:pPr>
      <w:rPr>
        <w:rFonts w:ascii="Courier New" w:hAnsi="Courier New" w:cs="Courier New" w:hint="default"/>
      </w:rPr>
    </w:lvl>
    <w:lvl w:ilvl="2" w:tplc="080A0005" w:tentative="1">
      <w:start w:val="1"/>
      <w:numFmt w:val="bullet"/>
      <w:lvlText w:val=""/>
      <w:lvlJc w:val="left"/>
      <w:pPr>
        <w:ind w:left="2262" w:hanging="360"/>
      </w:pPr>
      <w:rPr>
        <w:rFonts w:ascii="Wingdings" w:hAnsi="Wingdings" w:hint="default"/>
      </w:rPr>
    </w:lvl>
    <w:lvl w:ilvl="3" w:tplc="080A0001" w:tentative="1">
      <w:start w:val="1"/>
      <w:numFmt w:val="bullet"/>
      <w:lvlText w:val=""/>
      <w:lvlJc w:val="left"/>
      <w:pPr>
        <w:ind w:left="2982" w:hanging="360"/>
      </w:pPr>
      <w:rPr>
        <w:rFonts w:ascii="Symbol" w:hAnsi="Symbol" w:hint="default"/>
      </w:rPr>
    </w:lvl>
    <w:lvl w:ilvl="4" w:tplc="080A0003" w:tentative="1">
      <w:start w:val="1"/>
      <w:numFmt w:val="bullet"/>
      <w:lvlText w:val="o"/>
      <w:lvlJc w:val="left"/>
      <w:pPr>
        <w:ind w:left="3702" w:hanging="360"/>
      </w:pPr>
      <w:rPr>
        <w:rFonts w:ascii="Courier New" w:hAnsi="Courier New" w:cs="Courier New" w:hint="default"/>
      </w:rPr>
    </w:lvl>
    <w:lvl w:ilvl="5" w:tplc="080A0005" w:tentative="1">
      <w:start w:val="1"/>
      <w:numFmt w:val="bullet"/>
      <w:lvlText w:val=""/>
      <w:lvlJc w:val="left"/>
      <w:pPr>
        <w:ind w:left="4422" w:hanging="360"/>
      </w:pPr>
      <w:rPr>
        <w:rFonts w:ascii="Wingdings" w:hAnsi="Wingdings" w:hint="default"/>
      </w:rPr>
    </w:lvl>
    <w:lvl w:ilvl="6" w:tplc="080A0001" w:tentative="1">
      <w:start w:val="1"/>
      <w:numFmt w:val="bullet"/>
      <w:lvlText w:val=""/>
      <w:lvlJc w:val="left"/>
      <w:pPr>
        <w:ind w:left="5142" w:hanging="360"/>
      </w:pPr>
      <w:rPr>
        <w:rFonts w:ascii="Symbol" w:hAnsi="Symbol" w:hint="default"/>
      </w:rPr>
    </w:lvl>
    <w:lvl w:ilvl="7" w:tplc="080A0003" w:tentative="1">
      <w:start w:val="1"/>
      <w:numFmt w:val="bullet"/>
      <w:lvlText w:val="o"/>
      <w:lvlJc w:val="left"/>
      <w:pPr>
        <w:ind w:left="5862" w:hanging="360"/>
      </w:pPr>
      <w:rPr>
        <w:rFonts w:ascii="Courier New" w:hAnsi="Courier New" w:cs="Courier New" w:hint="default"/>
      </w:rPr>
    </w:lvl>
    <w:lvl w:ilvl="8" w:tplc="080A0005" w:tentative="1">
      <w:start w:val="1"/>
      <w:numFmt w:val="bullet"/>
      <w:lvlText w:val=""/>
      <w:lvlJc w:val="left"/>
      <w:pPr>
        <w:ind w:left="6582" w:hanging="360"/>
      </w:pPr>
      <w:rPr>
        <w:rFonts w:ascii="Wingdings" w:hAnsi="Wingdings" w:hint="default"/>
      </w:rPr>
    </w:lvl>
  </w:abstractNum>
  <w:num w:numId="1">
    <w:abstractNumId w:val="7"/>
  </w:num>
  <w:num w:numId="2">
    <w:abstractNumId w:val="1"/>
  </w:num>
  <w:num w:numId="3">
    <w:abstractNumId w:val="10"/>
  </w:num>
  <w:num w:numId="4">
    <w:abstractNumId w:val="2"/>
  </w:num>
  <w:num w:numId="5">
    <w:abstractNumId w:val="4"/>
  </w:num>
  <w:num w:numId="6">
    <w:abstractNumId w:val="9"/>
  </w:num>
  <w:num w:numId="7">
    <w:abstractNumId w:val="5"/>
  </w:num>
  <w:num w:numId="8">
    <w:abstractNumId w:val="3"/>
  </w:num>
  <w:num w:numId="9">
    <w:abstractNumId w:val="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rsids>
    <w:rsidRoot w:val="00A37A1D"/>
    <w:rsid w:val="000265BD"/>
    <w:rsid w:val="00041197"/>
    <w:rsid w:val="000453D8"/>
    <w:rsid w:val="00060370"/>
    <w:rsid w:val="00064E4E"/>
    <w:rsid w:val="00070774"/>
    <w:rsid w:val="000720B8"/>
    <w:rsid w:val="0008395D"/>
    <w:rsid w:val="00093FCF"/>
    <w:rsid w:val="000D7D28"/>
    <w:rsid w:val="00122EEA"/>
    <w:rsid w:val="00147C67"/>
    <w:rsid w:val="00166F15"/>
    <w:rsid w:val="001C41D3"/>
    <w:rsid w:val="001D4B2B"/>
    <w:rsid w:val="00240643"/>
    <w:rsid w:val="00241E16"/>
    <w:rsid w:val="00273530"/>
    <w:rsid w:val="002745E9"/>
    <w:rsid w:val="00276998"/>
    <w:rsid w:val="00292B22"/>
    <w:rsid w:val="00296FED"/>
    <w:rsid w:val="002A74F8"/>
    <w:rsid w:val="00303AB9"/>
    <w:rsid w:val="00306DFA"/>
    <w:rsid w:val="003801DC"/>
    <w:rsid w:val="003A448D"/>
    <w:rsid w:val="003A5551"/>
    <w:rsid w:val="003B69CC"/>
    <w:rsid w:val="003B7195"/>
    <w:rsid w:val="003E3021"/>
    <w:rsid w:val="003E5733"/>
    <w:rsid w:val="003F1FAD"/>
    <w:rsid w:val="004004A8"/>
    <w:rsid w:val="00421EBE"/>
    <w:rsid w:val="00422AD6"/>
    <w:rsid w:val="004264DC"/>
    <w:rsid w:val="004B395F"/>
    <w:rsid w:val="004B4F3D"/>
    <w:rsid w:val="004C0637"/>
    <w:rsid w:val="004E35E2"/>
    <w:rsid w:val="0050640F"/>
    <w:rsid w:val="00513CFC"/>
    <w:rsid w:val="00521727"/>
    <w:rsid w:val="0054183A"/>
    <w:rsid w:val="00595AEC"/>
    <w:rsid w:val="005A3C35"/>
    <w:rsid w:val="005F08D2"/>
    <w:rsid w:val="006041C4"/>
    <w:rsid w:val="00626DFC"/>
    <w:rsid w:val="00637E56"/>
    <w:rsid w:val="00685FB9"/>
    <w:rsid w:val="00691454"/>
    <w:rsid w:val="006A708A"/>
    <w:rsid w:val="006E6B8F"/>
    <w:rsid w:val="00774654"/>
    <w:rsid w:val="0077518D"/>
    <w:rsid w:val="007A20EC"/>
    <w:rsid w:val="007B12E3"/>
    <w:rsid w:val="007B3898"/>
    <w:rsid w:val="007E6144"/>
    <w:rsid w:val="008447B4"/>
    <w:rsid w:val="00874DBF"/>
    <w:rsid w:val="00886D3B"/>
    <w:rsid w:val="008A7337"/>
    <w:rsid w:val="008D745E"/>
    <w:rsid w:val="008E517B"/>
    <w:rsid w:val="008F33BB"/>
    <w:rsid w:val="00902DFC"/>
    <w:rsid w:val="00906E33"/>
    <w:rsid w:val="0091797C"/>
    <w:rsid w:val="0092700D"/>
    <w:rsid w:val="00983FEF"/>
    <w:rsid w:val="00A01207"/>
    <w:rsid w:val="00A11F2C"/>
    <w:rsid w:val="00A257E1"/>
    <w:rsid w:val="00A37A1D"/>
    <w:rsid w:val="00A5386B"/>
    <w:rsid w:val="00AB5E23"/>
    <w:rsid w:val="00AD4296"/>
    <w:rsid w:val="00B12826"/>
    <w:rsid w:val="00B4115B"/>
    <w:rsid w:val="00B67183"/>
    <w:rsid w:val="00B97F1A"/>
    <w:rsid w:val="00BA6D63"/>
    <w:rsid w:val="00BB0ACB"/>
    <w:rsid w:val="00BC2F13"/>
    <w:rsid w:val="00BF499F"/>
    <w:rsid w:val="00C10967"/>
    <w:rsid w:val="00C37488"/>
    <w:rsid w:val="00C736CC"/>
    <w:rsid w:val="00C741C5"/>
    <w:rsid w:val="00CA5A1F"/>
    <w:rsid w:val="00CD73A6"/>
    <w:rsid w:val="00CE75D4"/>
    <w:rsid w:val="00D032CC"/>
    <w:rsid w:val="00D26522"/>
    <w:rsid w:val="00DC156B"/>
    <w:rsid w:val="00DD188D"/>
    <w:rsid w:val="00DF0A33"/>
    <w:rsid w:val="00E47086"/>
    <w:rsid w:val="00E6532E"/>
    <w:rsid w:val="00EE2A5B"/>
    <w:rsid w:val="00EF0B39"/>
    <w:rsid w:val="00EF4119"/>
    <w:rsid w:val="00F25610"/>
    <w:rsid w:val="00F30A8D"/>
    <w:rsid w:val="00F44FD3"/>
    <w:rsid w:val="00F6035C"/>
    <w:rsid w:val="00F77CD1"/>
    <w:rsid w:val="00FC32D4"/>
    <w:rsid w:val="00FF0AF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A1D"/>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A37A1D"/>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A37A1D"/>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A37A1D"/>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A37A1D"/>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A37A1D"/>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A37A1D"/>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37A1D"/>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A37A1D"/>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A37A1D"/>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7A1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A37A1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A37A1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A37A1D"/>
    <w:rPr>
      <w:rFonts w:eastAsiaTheme="minorEastAsia"/>
      <w:b/>
      <w:bCs/>
      <w:sz w:val="28"/>
      <w:szCs w:val="28"/>
      <w:lang w:val="en-US"/>
    </w:rPr>
  </w:style>
  <w:style w:type="character" w:customStyle="1" w:styleId="Ttulo5Car">
    <w:name w:val="Título 5 Car"/>
    <w:basedOn w:val="Fuentedeprrafopredeter"/>
    <w:link w:val="Ttulo5"/>
    <w:uiPriority w:val="9"/>
    <w:semiHidden/>
    <w:rsid w:val="00A37A1D"/>
    <w:rPr>
      <w:rFonts w:eastAsiaTheme="minorEastAsia"/>
      <w:b/>
      <w:bCs/>
      <w:i/>
      <w:iCs/>
      <w:sz w:val="26"/>
      <w:szCs w:val="26"/>
      <w:lang w:val="en-US"/>
    </w:rPr>
  </w:style>
  <w:style w:type="character" w:customStyle="1" w:styleId="Ttulo6Car">
    <w:name w:val="Título 6 Car"/>
    <w:basedOn w:val="Fuentedeprrafopredeter"/>
    <w:link w:val="Ttulo6"/>
    <w:rsid w:val="00A37A1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37A1D"/>
    <w:rPr>
      <w:rFonts w:eastAsiaTheme="minorEastAsia"/>
      <w:sz w:val="24"/>
      <w:szCs w:val="24"/>
      <w:lang w:val="en-US"/>
    </w:rPr>
  </w:style>
  <w:style w:type="character" w:customStyle="1" w:styleId="Ttulo8Car">
    <w:name w:val="Título 8 Car"/>
    <w:basedOn w:val="Fuentedeprrafopredeter"/>
    <w:link w:val="Ttulo8"/>
    <w:uiPriority w:val="9"/>
    <w:semiHidden/>
    <w:rsid w:val="00A37A1D"/>
    <w:rPr>
      <w:rFonts w:eastAsiaTheme="minorEastAsia"/>
      <w:i/>
      <w:iCs/>
      <w:sz w:val="24"/>
      <w:szCs w:val="24"/>
      <w:lang w:val="en-US"/>
    </w:rPr>
  </w:style>
  <w:style w:type="character" w:customStyle="1" w:styleId="Ttulo9Car">
    <w:name w:val="Título 9 Car"/>
    <w:basedOn w:val="Fuentedeprrafopredeter"/>
    <w:link w:val="Ttulo9"/>
    <w:uiPriority w:val="9"/>
    <w:semiHidden/>
    <w:rsid w:val="00A37A1D"/>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4264DC"/>
    <w:pPr>
      <w:tabs>
        <w:tab w:val="center" w:pos="4419"/>
        <w:tab w:val="right" w:pos="8838"/>
      </w:tabs>
    </w:pPr>
  </w:style>
  <w:style w:type="character" w:customStyle="1" w:styleId="EncabezadoCar">
    <w:name w:val="Encabezado Car"/>
    <w:basedOn w:val="Fuentedeprrafopredeter"/>
    <w:link w:val="Encabezado"/>
    <w:uiPriority w:val="99"/>
    <w:rsid w:val="004264DC"/>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4264DC"/>
    <w:pPr>
      <w:tabs>
        <w:tab w:val="center" w:pos="4419"/>
        <w:tab w:val="right" w:pos="8838"/>
      </w:tabs>
    </w:pPr>
  </w:style>
  <w:style w:type="character" w:customStyle="1" w:styleId="PiedepginaCar">
    <w:name w:val="Pie de página Car"/>
    <w:basedOn w:val="Fuentedeprrafopredeter"/>
    <w:link w:val="Piedepgina"/>
    <w:uiPriority w:val="99"/>
    <w:rsid w:val="004264DC"/>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4264DC"/>
    <w:rPr>
      <w:rFonts w:ascii="Tahoma" w:hAnsi="Tahoma" w:cs="Tahoma"/>
      <w:sz w:val="16"/>
      <w:szCs w:val="16"/>
    </w:rPr>
  </w:style>
  <w:style w:type="character" w:customStyle="1" w:styleId="TextodegloboCar">
    <w:name w:val="Texto de globo Car"/>
    <w:basedOn w:val="Fuentedeprrafopredeter"/>
    <w:link w:val="Textodeglobo"/>
    <w:uiPriority w:val="99"/>
    <w:semiHidden/>
    <w:rsid w:val="004264DC"/>
    <w:rPr>
      <w:rFonts w:ascii="Tahoma" w:eastAsia="Times New Roman" w:hAnsi="Tahoma" w:cs="Tahoma"/>
      <w:sz w:val="16"/>
      <w:szCs w:val="16"/>
    </w:rPr>
  </w:style>
  <w:style w:type="paragraph" w:styleId="Prrafodelista">
    <w:name w:val="List Paragraph"/>
    <w:basedOn w:val="Normal"/>
    <w:uiPriority w:val="34"/>
    <w:qFormat/>
    <w:rsid w:val="00241E16"/>
    <w:pPr>
      <w:ind w:left="720"/>
      <w:contextualSpacing/>
    </w:pPr>
  </w:style>
  <w:style w:type="table" w:styleId="Tablaconcuadrcula">
    <w:name w:val="Table Grid"/>
    <w:basedOn w:val="Tablanormal"/>
    <w:uiPriority w:val="39"/>
    <w:rsid w:val="00906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8802202">
      <w:bodyDiv w:val="1"/>
      <w:marLeft w:val="0"/>
      <w:marRight w:val="0"/>
      <w:marTop w:val="0"/>
      <w:marBottom w:val="0"/>
      <w:divBdr>
        <w:top w:val="none" w:sz="0" w:space="0" w:color="auto"/>
        <w:left w:val="none" w:sz="0" w:space="0" w:color="auto"/>
        <w:bottom w:val="none" w:sz="0" w:space="0" w:color="auto"/>
        <w:right w:val="none" w:sz="0" w:space="0" w:color="auto"/>
      </w:divBdr>
    </w:div>
    <w:div w:id="363411934">
      <w:bodyDiv w:val="1"/>
      <w:marLeft w:val="0"/>
      <w:marRight w:val="0"/>
      <w:marTop w:val="0"/>
      <w:marBottom w:val="0"/>
      <w:divBdr>
        <w:top w:val="none" w:sz="0" w:space="0" w:color="auto"/>
        <w:left w:val="none" w:sz="0" w:space="0" w:color="auto"/>
        <w:bottom w:val="none" w:sz="0" w:space="0" w:color="auto"/>
        <w:right w:val="none" w:sz="0" w:space="0" w:color="auto"/>
      </w:divBdr>
    </w:div>
    <w:div w:id="606154095">
      <w:bodyDiv w:val="1"/>
      <w:marLeft w:val="0"/>
      <w:marRight w:val="0"/>
      <w:marTop w:val="0"/>
      <w:marBottom w:val="0"/>
      <w:divBdr>
        <w:top w:val="none" w:sz="0" w:space="0" w:color="auto"/>
        <w:left w:val="none" w:sz="0" w:space="0" w:color="auto"/>
        <w:bottom w:val="none" w:sz="0" w:space="0" w:color="auto"/>
        <w:right w:val="none" w:sz="0" w:space="0" w:color="auto"/>
      </w:divBdr>
    </w:div>
    <w:div w:id="121026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4B6DC-E580-4EAE-B61B-A64BE2996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2360</Words>
  <Characters>12986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17</cp:revision>
  <dcterms:created xsi:type="dcterms:W3CDTF">2018-07-27T03:23:00Z</dcterms:created>
  <dcterms:modified xsi:type="dcterms:W3CDTF">2018-08-20T15:38:00Z</dcterms:modified>
</cp:coreProperties>
</file>