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6"/>
        <w:gridCol w:w="2626"/>
        <w:gridCol w:w="2432"/>
      </w:tblGrid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</w:p>
          <w:p w:rsidR="00C6159E" w:rsidRPr="006964C9" w:rsidRDefault="00C07C53" w:rsidP="00044B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70A8FDCF" wp14:editId="1E1DDEE5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C6159E" w:rsidRPr="00A12258" w:rsidRDefault="00C6159E" w:rsidP="00044B2F">
            <w:pPr>
              <w:rPr>
                <w:sz w:val="22"/>
                <w:szCs w:val="22"/>
              </w:rPr>
            </w:pP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6159E" w:rsidRPr="00A12258" w:rsidTr="00044B2F">
        <w:trPr>
          <w:jc w:val="center"/>
        </w:trPr>
        <w:tc>
          <w:tcPr>
            <w:tcW w:w="9054" w:type="dxa"/>
            <w:gridSpan w:val="3"/>
          </w:tcPr>
          <w:p w:rsidR="00C6159E" w:rsidRPr="00243BAA" w:rsidRDefault="00C6159E" w:rsidP="00044B2F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  Y OTROS.</w:t>
            </w:r>
          </w:p>
        </w:tc>
      </w:tr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>
              <w:rPr>
                <w:szCs w:val="22"/>
              </w:rPr>
              <w:t xml:space="preserve"> Ing. </w:t>
            </w:r>
            <w:r w:rsidR="00160FC2">
              <w:rPr>
                <w:szCs w:val="22"/>
              </w:rPr>
              <w:t xml:space="preserve">Agustín Ortiz </w:t>
            </w:r>
            <w:proofErr w:type="spellStart"/>
            <w:r w:rsidR="00160FC2">
              <w:rPr>
                <w:szCs w:val="22"/>
              </w:rPr>
              <w:t>Garcia</w:t>
            </w:r>
            <w:proofErr w:type="spellEnd"/>
          </w:p>
        </w:tc>
        <w:tc>
          <w:tcPr>
            <w:tcW w:w="2432" w:type="dxa"/>
          </w:tcPr>
          <w:p w:rsidR="00C6159E" w:rsidRPr="00733F28" w:rsidRDefault="00C07C53" w:rsidP="00044B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bookmarkStart w:id="0" w:name="_GoBack"/>
            <w:bookmarkEnd w:id="0"/>
            <w:r w:rsidR="00C6159E" w:rsidRPr="00733F28">
              <w:rPr>
                <w:szCs w:val="22"/>
              </w:rPr>
              <w:t>ZI-</w:t>
            </w:r>
            <w:r w:rsidR="00C6159E">
              <w:rPr>
                <w:szCs w:val="22"/>
              </w:rPr>
              <w:t>FO-III-01.</w:t>
            </w:r>
          </w:p>
        </w:tc>
      </w:tr>
    </w:tbl>
    <w:p w:rsidR="00C6159E" w:rsidRPr="00A12258" w:rsidRDefault="00C6159E" w:rsidP="00C6159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6159E" w:rsidTr="00044B2F">
        <w:tc>
          <w:tcPr>
            <w:tcW w:w="2992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044B2F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9B5E90" w:rsidRDefault="009B5E90"/>
    <w:sectPr w:rsidR="009B5E90" w:rsidSect="009B5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59E"/>
    <w:rsid w:val="00160FC2"/>
    <w:rsid w:val="00790B03"/>
    <w:rsid w:val="009B5E90"/>
    <w:rsid w:val="00C07C53"/>
    <w:rsid w:val="00C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D617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5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2018-08-20T18:43:00Z</dcterms:created>
  <dcterms:modified xsi:type="dcterms:W3CDTF">2018-08-21T14:33:00Z</dcterms:modified>
</cp:coreProperties>
</file>